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8F3E6" w14:textId="77777777" w:rsidR="00FE58AD" w:rsidRDefault="00000000">
      <w:pPr>
        <w:pStyle w:val="Heading1"/>
        <w:spacing w:before="80"/>
        <w:ind w:left="714"/>
      </w:pPr>
      <w:r>
        <w:pict w14:anchorId="5858F53C">
          <v:shape id="docshape8" o:spid="_x0000_s2054" style="position:absolute;left:0;text-align:left;margin-left:0;margin-top:18.75pt;width:612pt;height:2pt;z-index:15729152;mso-position-horizontal-relative:page" coordorigin=",375" coordsize="12240,40" o:spt="100" adj="0,,0" path="m12240,408l,408r,7l12240,415r,-7xm12240,375l,375r,7l12240,382r,-7xe" fillcolor="#00558c" stroked="f">
            <v:stroke joinstyle="round"/>
            <v:formulas/>
            <v:path arrowok="t" o:connecttype="segments"/>
            <w10:wrap anchorx="page"/>
          </v:shape>
        </w:pict>
      </w:r>
      <w:r>
        <w:rPr>
          <w:spacing w:val="10"/>
          <w:w w:val="120"/>
        </w:rPr>
        <w:t>DIVISION</w:t>
      </w:r>
      <w:r>
        <w:rPr>
          <w:spacing w:val="5"/>
          <w:w w:val="120"/>
        </w:rPr>
        <w:t xml:space="preserve"> </w:t>
      </w:r>
      <w:r>
        <w:rPr>
          <w:w w:val="120"/>
        </w:rPr>
        <w:t>I</w:t>
      </w:r>
      <w:r>
        <w:rPr>
          <w:spacing w:val="6"/>
          <w:w w:val="120"/>
        </w:rPr>
        <w:t xml:space="preserve"> </w:t>
      </w:r>
      <w:r>
        <w:rPr>
          <w:spacing w:val="9"/>
          <w:w w:val="120"/>
        </w:rPr>
        <w:t>WOMEN’S</w:t>
      </w:r>
      <w:r>
        <w:rPr>
          <w:spacing w:val="6"/>
          <w:w w:val="120"/>
        </w:rPr>
        <w:t xml:space="preserve"> </w:t>
      </w:r>
      <w:r>
        <w:rPr>
          <w:spacing w:val="9"/>
          <w:w w:val="120"/>
        </w:rPr>
        <w:t>VOLLEYBALL</w:t>
      </w:r>
    </w:p>
    <w:p w14:paraId="5858F3E7" w14:textId="77777777" w:rsidR="00FE58AD" w:rsidRDefault="00FE58AD">
      <w:pPr>
        <w:pStyle w:val="BodyText"/>
        <w:spacing w:before="2"/>
        <w:rPr>
          <w:b/>
          <w:sz w:val="29"/>
        </w:rPr>
      </w:pPr>
    </w:p>
    <w:p w14:paraId="5858F3E9" w14:textId="77777777" w:rsidR="00FE58AD" w:rsidRDefault="00FE58AD">
      <w:pPr>
        <w:pStyle w:val="BodyText"/>
        <w:rPr>
          <w:b/>
          <w:sz w:val="30"/>
        </w:rPr>
      </w:pPr>
    </w:p>
    <w:p w14:paraId="5858F3EA" w14:textId="77777777" w:rsidR="00FE58AD" w:rsidRDefault="00000000">
      <w:pPr>
        <w:spacing w:line="386" w:lineRule="exact"/>
        <w:ind w:left="1737" w:right="1872"/>
        <w:jc w:val="center"/>
        <w:rPr>
          <w:sz w:val="32"/>
        </w:rPr>
      </w:pPr>
      <w:r>
        <w:rPr>
          <w:w w:val="95"/>
          <w:sz w:val="32"/>
        </w:rPr>
        <w:t>[Standardized</w:t>
      </w:r>
      <w:r>
        <w:rPr>
          <w:spacing w:val="12"/>
          <w:sz w:val="32"/>
        </w:rPr>
        <w:t xml:space="preserve"> </w:t>
      </w:r>
      <w:r>
        <w:rPr>
          <w:w w:val="95"/>
          <w:sz w:val="32"/>
        </w:rPr>
        <w:t>Participant</w:t>
      </w:r>
      <w:r>
        <w:rPr>
          <w:spacing w:val="13"/>
          <w:sz w:val="32"/>
        </w:rPr>
        <w:t xml:space="preserve"> </w:t>
      </w:r>
      <w:r>
        <w:rPr>
          <w:spacing w:val="-2"/>
          <w:w w:val="95"/>
          <w:sz w:val="32"/>
        </w:rPr>
        <w:t>Manual]</w:t>
      </w:r>
    </w:p>
    <w:p w14:paraId="5858F3EB" w14:textId="77777777" w:rsidR="00FE58AD" w:rsidRDefault="00000000">
      <w:pPr>
        <w:spacing w:line="288" w:lineRule="exact"/>
        <w:ind w:left="1737" w:right="1863"/>
        <w:jc w:val="center"/>
        <w:rPr>
          <w:sz w:val="24"/>
        </w:rPr>
      </w:pPr>
      <w:r>
        <w:rPr>
          <w:spacing w:val="-2"/>
          <w:sz w:val="24"/>
        </w:rPr>
        <w:t>for</w:t>
      </w:r>
      <w:r>
        <w:rPr>
          <w:spacing w:val="-12"/>
          <w:sz w:val="24"/>
        </w:rPr>
        <w:t xml:space="preserve"> </w:t>
      </w:r>
      <w:r>
        <w:rPr>
          <w:spacing w:val="-2"/>
          <w:sz w:val="24"/>
        </w:rPr>
        <w:t>preliminary-round</w:t>
      </w:r>
      <w:r>
        <w:rPr>
          <w:spacing w:val="-5"/>
          <w:sz w:val="24"/>
        </w:rPr>
        <w:t xml:space="preserve"> </w:t>
      </w:r>
      <w:r>
        <w:rPr>
          <w:spacing w:val="-2"/>
          <w:sz w:val="24"/>
        </w:rPr>
        <w:t>competition</w:t>
      </w:r>
    </w:p>
    <w:p w14:paraId="5858F3EC" w14:textId="77777777" w:rsidR="00FE58AD" w:rsidRDefault="00000000">
      <w:pPr>
        <w:pStyle w:val="BodyText"/>
        <w:spacing w:before="10"/>
      </w:pPr>
      <w:r>
        <w:rPr>
          <w:noProof/>
        </w:rPr>
        <w:drawing>
          <wp:anchor distT="0" distB="0" distL="0" distR="0" simplePos="0" relativeHeight="251658240" behindDoc="0" locked="0" layoutInCell="1" allowOverlap="1" wp14:anchorId="5858F53D" wp14:editId="5858F53E">
            <wp:simplePos x="0" y="0"/>
            <wp:positionH relativeFrom="page">
              <wp:posOffset>2544495</wp:posOffset>
            </wp:positionH>
            <wp:positionV relativeFrom="paragraph">
              <wp:posOffset>161546</wp:posOffset>
            </wp:positionV>
            <wp:extent cx="2593594" cy="285035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93594" cy="2850356"/>
                    </a:xfrm>
                    <a:prstGeom prst="rect">
                      <a:avLst/>
                    </a:prstGeom>
                  </pic:spPr>
                </pic:pic>
              </a:graphicData>
            </a:graphic>
          </wp:anchor>
        </w:drawing>
      </w:r>
    </w:p>
    <w:p w14:paraId="5858F3ED" w14:textId="77777777" w:rsidR="00FE58AD" w:rsidRDefault="00FE58AD">
      <w:pPr>
        <w:pStyle w:val="BodyText"/>
        <w:spacing w:before="11"/>
        <w:rPr>
          <w:sz w:val="19"/>
        </w:rPr>
      </w:pPr>
    </w:p>
    <w:p w14:paraId="5858F3EE" w14:textId="5702867C" w:rsidR="00FE58AD" w:rsidRDefault="00000000">
      <w:pPr>
        <w:spacing w:before="1"/>
        <w:ind w:left="1737" w:right="1873"/>
        <w:jc w:val="center"/>
        <w:rPr>
          <w:b/>
          <w:sz w:val="24"/>
        </w:rPr>
      </w:pPr>
      <w:r>
        <w:rPr>
          <w:b/>
          <w:spacing w:val="-2"/>
          <w:sz w:val="24"/>
          <w:u w:val="single"/>
        </w:rPr>
        <w:t>202</w:t>
      </w:r>
      <w:r w:rsidR="005E1B49">
        <w:rPr>
          <w:b/>
          <w:spacing w:val="-2"/>
          <w:sz w:val="24"/>
          <w:u w:val="single"/>
        </w:rPr>
        <w:t>4</w:t>
      </w:r>
      <w:r>
        <w:rPr>
          <w:b/>
          <w:spacing w:val="-10"/>
          <w:sz w:val="24"/>
          <w:u w:val="single"/>
        </w:rPr>
        <w:t xml:space="preserve"> </w:t>
      </w:r>
      <w:r>
        <w:rPr>
          <w:b/>
          <w:spacing w:val="-2"/>
          <w:sz w:val="24"/>
          <w:u w:val="single"/>
        </w:rPr>
        <w:t>NCAA DIVISION</w:t>
      </w:r>
      <w:r>
        <w:rPr>
          <w:b/>
          <w:spacing w:val="-6"/>
          <w:sz w:val="24"/>
          <w:u w:val="single"/>
        </w:rPr>
        <w:t xml:space="preserve"> </w:t>
      </w:r>
      <w:r>
        <w:rPr>
          <w:b/>
          <w:spacing w:val="-2"/>
          <w:sz w:val="24"/>
          <w:u w:val="single"/>
        </w:rPr>
        <w:t>I WOMEN’S</w:t>
      </w:r>
      <w:r>
        <w:rPr>
          <w:b/>
          <w:spacing w:val="-3"/>
          <w:sz w:val="24"/>
          <w:u w:val="single"/>
        </w:rPr>
        <w:t xml:space="preserve"> </w:t>
      </w:r>
      <w:r>
        <w:rPr>
          <w:b/>
          <w:spacing w:val="-2"/>
          <w:sz w:val="24"/>
          <w:u w:val="single"/>
        </w:rPr>
        <w:t>VOLLEYBALL</w:t>
      </w:r>
      <w:r>
        <w:rPr>
          <w:b/>
          <w:sz w:val="24"/>
          <w:u w:val="single"/>
        </w:rPr>
        <w:t xml:space="preserve"> </w:t>
      </w:r>
      <w:r>
        <w:rPr>
          <w:b/>
          <w:spacing w:val="-2"/>
          <w:sz w:val="24"/>
          <w:u w:val="single"/>
        </w:rPr>
        <w:t>CHAMPIONSHIP</w:t>
      </w:r>
    </w:p>
    <w:p w14:paraId="5858F3F1" w14:textId="77777777" w:rsidR="00FE58AD" w:rsidRDefault="00FE58AD">
      <w:pPr>
        <w:spacing w:line="278" w:lineRule="auto"/>
        <w:jc w:val="center"/>
        <w:rPr>
          <w:sz w:val="24"/>
        </w:rPr>
        <w:sectPr w:rsidR="00FE58AD">
          <w:footerReference w:type="even" r:id="rId8"/>
          <w:footerReference w:type="default" r:id="rId9"/>
          <w:type w:val="continuous"/>
          <w:pgSz w:w="12240" w:h="15840"/>
          <w:pgMar w:top="440" w:right="0" w:bottom="580" w:left="0" w:header="0" w:footer="391" w:gutter="0"/>
          <w:pgNumType w:start="92"/>
          <w:cols w:space="720"/>
        </w:sectPr>
      </w:pPr>
    </w:p>
    <w:p w14:paraId="5858F3F2" w14:textId="77777777" w:rsidR="00FE58AD" w:rsidRDefault="00FE58AD">
      <w:pPr>
        <w:pStyle w:val="BodyText"/>
        <w:rPr>
          <w:sz w:val="20"/>
        </w:rPr>
      </w:pPr>
    </w:p>
    <w:p w14:paraId="5858F3F3" w14:textId="77777777" w:rsidR="00FE58AD" w:rsidRDefault="00FE58AD">
      <w:pPr>
        <w:pStyle w:val="BodyText"/>
        <w:rPr>
          <w:sz w:val="17"/>
        </w:rPr>
      </w:pPr>
    </w:p>
    <w:p w14:paraId="5858F3F4" w14:textId="77777777" w:rsidR="00FE58AD" w:rsidRDefault="00000000">
      <w:pPr>
        <w:spacing w:before="57"/>
        <w:ind w:left="1737" w:right="2020"/>
        <w:jc w:val="center"/>
      </w:pPr>
      <w:r>
        <w:rPr>
          <w:w w:val="115"/>
        </w:rPr>
        <w:t>TABLE</w:t>
      </w:r>
      <w:r>
        <w:rPr>
          <w:spacing w:val="1"/>
          <w:w w:val="115"/>
        </w:rPr>
        <w:t xml:space="preserve"> </w:t>
      </w:r>
      <w:r>
        <w:rPr>
          <w:w w:val="115"/>
        </w:rPr>
        <w:t>OF</w:t>
      </w:r>
      <w:r>
        <w:rPr>
          <w:spacing w:val="2"/>
          <w:w w:val="115"/>
        </w:rPr>
        <w:t xml:space="preserve"> </w:t>
      </w:r>
      <w:r>
        <w:rPr>
          <w:spacing w:val="-2"/>
          <w:w w:val="115"/>
        </w:rPr>
        <w:t>CONTENTS</w:t>
      </w:r>
    </w:p>
    <w:sdt>
      <w:sdtPr>
        <w:id w:val="658276707"/>
        <w:docPartObj>
          <w:docPartGallery w:val="Table of Contents"/>
          <w:docPartUnique/>
        </w:docPartObj>
      </w:sdtPr>
      <w:sdtContent>
        <w:p w14:paraId="5858F3F5" w14:textId="77777777" w:rsidR="00FE58AD" w:rsidRDefault="00000000">
          <w:pPr>
            <w:pStyle w:val="TOC2"/>
            <w:numPr>
              <w:ilvl w:val="0"/>
              <w:numId w:val="3"/>
            </w:numPr>
            <w:tabs>
              <w:tab w:val="left" w:pos="1655"/>
              <w:tab w:val="left" w:pos="1656"/>
              <w:tab w:val="right" w:leader="dot" w:pos="9042"/>
            </w:tabs>
            <w:spacing w:before="381"/>
            <w:jc w:val="left"/>
          </w:pPr>
          <w:r>
            <w:rPr>
              <w:w w:val="110"/>
            </w:rPr>
            <w:t>Tournament</w:t>
          </w:r>
          <w:r>
            <w:rPr>
              <w:spacing w:val="-4"/>
              <w:w w:val="110"/>
            </w:rPr>
            <w:t xml:space="preserve"> </w:t>
          </w:r>
          <w:r>
            <w:rPr>
              <w:spacing w:val="-2"/>
              <w:w w:val="110"/>
            </w:rPr>
            <w:t>Personnel</w:t>
          </w:r>
          <w:r>
            <w:tab/>
          </w:r>
          <w:r>
            <w:rPr>
              <w:spacing w:val="-10"/>
              <w:w w:val="105"/>
            </w:rPr>
            <w:t>2</w:t>
          </w:r>
        </w:p>
        <w:p w14:paraId="5858F3F6" w14:textId="77777777" w:rsidR="00FE58AD" w:rsidRDefault="00000000">
          <w:pPr>
            <w:pStyle w:val="TOC2"/>
            <w:numPr>
              <w:ilvl w:val="0"/>
              <w:numId w:val="3"/>
            </w:numPr>
            <w:tabs>
              <w:tab w:val="left" w:pos="1655"/>
              <w:tab w:val="left" w:pos="1656"/>
              <w:tab w:val="right" w:leader="dot" w:pos="9049"/>
            </w:tabs>
            <w:spacing w:before="148"/>
            <w:jc w:val="left"/>
          </w:pPr>
          <w:hyperlink w:anchor="_TOC_250020" w:history="1">
            <w:r>
              <w:rPr>
                <w:w w:val="115"/>
              </w:rPr>
              <w:t>Schedule</w:t>
            </w:r>
            <w:r>
              <w:rPr>
                <w:spacing w:val="6"/>
                <w:w w:val="115"/>
              </w:rPr>
              <w:t xml:space="preserve"> </w:t>
            </w:r>
            <w:r>
              <w:rPr>
                <w:w w:val="115"/>
              </w:rPr>
              <w:t>of</w:t>
            </w:r>
            <w:r>
              <w:rPr>
                <w:spacing w:val="8"/>
                <w:w w:val="115"/>
              </w:rPr>
              <w:t xml:space="preserve"> </w:t>
            </w:r>
            <w:r>
              <w:rPr>
                <w:spacing w:val="-2"/>
                <w:w w:val="115"/>
              </w:rPr>
              <w:t>Events</w:t>
            </w:r>
            <w:r>
              <w:tab/>
            </w:r>
            <w:r>
              <w:rPr>
                <w:spacing w:val="-10"/>
                <w:w w:val="120"/>
              </w:rPr>
              <w:t>3</w:t>
            </w:r>
          </w:hyperlink>
        </w:p>
        <w:p w14:paraId="5858F3F7" w14:textId="77777777" w:rsidR="00FE58AD" w:rsidRDefault="00000000">
          <w:pPr>
            <w:pStyle w:val="TOC2"/>
            <w:numPr>
              <w:ilvl w:val="0"/>
              <w:numId w:val="3"/>
            </w:numPr>
            <w:tabs>
              <w:tab w:val="left" w:pos="1655"/>
              <w:tab w:val="left" w:pos="1656"/>
              <w:tab w:val="right" w:leader="dot" w:pos="9057"/>
            </w:tabs>
            <w:spacing w:before="149"/>
            <w:jc w:val="left"/>
          </w:pPr>
          <w:hyperlink w:anchor="_TOC_250019" w:history="1">
            <w:r>
              <w:rPr>
                <w:w w:val="115"/>
              </w:rPr>
              <w:t>Practice</w:t>
            </w:r>
            <w:r>
              <w:rPr>
                <w:spacing w:val="56"/>
                <w:w w:val="115"/>
              </w:rPr>
              <w:t xml:space="preserve"> </w:t>
            </w:r>
            <w:r>
              <w:rPr>
                <w:spacing w:val="-2"/>
                <w:w w:val="115"/>
              </w:rPr>
              <w:t>Schedule</w:t>
            </w:r>
            <w:r>
              <w:tab/>
            </w:r>
            <w:r>
              <w:rPr>
                <w:spacing w:val="-10"/>
                <w:w w:val="110"/>
              </w:rPr>
              <w:t>3</w:t>
            </w:r>
          </w:hyperlink>
        </w:p>
        <w:p w14:paraId="5858F3F8" w14:textId="77777777" w:rsidR="00FE58AD" w:rsidRDefault="00000000">
          <w:pPr>
            <w:pStyle w:val="TOC2"/>
            <w:numPr>
              <w:ilvl w:val="0"/>
              <w:numId w:val="3"/>
            </w:numPr>
            <w:tabs>
              <w:tab w:val="left" w:pos="1655"/>
              <w:tab w:val="left" w:pos="1656"/>
              <w:tab w:val="right" w:leader="dot" w:pos="9054"/>
            </w:tabs>
            <w:jc w:val="left"/>
          </w:pPr>
          <w:hyperlink w:anchor="_TOC_250018" w:history="1">
            <w:r>
              <w:rPr>
                <w:spacing w:val="-2"/>
                <w:w w:val="120"/>
              </w:rPr>
              <w:t>Hotels.</w:t>
            </w:r>
            <w:r>
              <w:tab/>
            </w:r>
            <w:r>
              <w:rPr>
                <w:spacing w:val="-10"/>
                <w:w w:val="120"/>
              </w:rPr>
              <w:t>3</w:t>
            </w:r>
          </w:hyperlink>
        </w:p>
        <w:p w14:paraId="5858F3F9" w14:textId="77777777" w:rsidR="00FE58AD" w:rsidRDefault="00000000">
          <w:pPr>
            <w:pStyle w:val="TOC2"/>
            <w:numPr>
              <w:ilvl w:val="0"/>
              <w:numId w:val="3"/>
            </w:numPr>
            <w:tabs>
              <w:tab w:val="left" w:pos="1655"/>
              <w:tab w:val="left" w:pos="1656"/>
              <w:tab w:val="right" w:leader="dot" w:pos="9045"/>
            </w:tabs>
            <w:spacing w:before="154"/>
            <w:jc w:val="left"/>
          </w:pPr>
          <w:hyperlink w:anchor="_TOC_250017" w:history="1">
            <w:r>
              <w:rPr>
                <w:spacing w:val="-2"/>
                <w:w w:val="120"/>
              </w:rPr>
              <w:t>Transportation</w:t>
            </w:r>
            <w:r>
              <w:tab/>
            </w:r>
            <w:r>
              <w:rPr>
                <w:spacing w:val="-10"/>
                <w:w w:val="120"/>
              </w:rPr>
              <w:t>3</w:t>
            </w:r>
          </w:hyperlink>
        </w:p>
        <w:p w14:paraId="5858F3FA" w14:textId="77777777" w:rsidR="00FE58AD" w:rsidRDefault="00000000">
          <w:pPr>
            <w:pStyle w:val="TOC2"/>
            <w:numPr>
              <w:ilvl w:val="0"/>
              <w:numId w:val="3"/>
            </w:numPr>
            <w:tabs>
              <w:tab w:val="left" w:pos="1655"/>
              <w:tab w:val="left" w:pos="1656"/>
              <w:tab w:val="right" w:leader="dot" w:pos="9066"/>
            </w:tabs>
            <w:spacing w:before="145"/>
            <w:jc w:val="left"/>
          </w:pPr>
          <w:hyperlink w:anchor="_TOC_250016" w:history="1">
            <w:r>
              <w:rPr>
                <w:w w:val="110"/>
              </w:rPr>
              <w:t>Administrative</w:t>
            </w:r>
            <w:r>
              <w:rPr>
                <w:spacing w:val="35"/>
                <w:w w:val="110"/>
              </w:rPr>
              <w:t xml:space="preserve"> </w:t>
            </w:r>
            <w:r>
              <w:rPr>
                <w:spacing w:val="-2"/>
                <w:w w:val="110"/>
              </w:rPr>
              <w:t>Meeting</w:t>
            </w:r>
            <w:r>
              <w:tab/>
            </w:r>
            <w:r>
              <w:rPr>
                <w:spacing w:val="-10"/>
                <w:w w:val="110"/>
              </w:rPr>
              <w:t>3</w:t>
            </w:r>
          </w:hyperlink>
        </w:p>
        <w:p w14:paraId="5858F3FB" w14:textId="77777777" w:rsidR="00FE58AD" w:rsidRDefault="00000000">
          <w:pPr>
            <w:pStyle w:val="TOC2"/>
            <w:numPr>
              <w:ilvl w:val="0"/>
              <w:numId w:val="3"/>
            </w:numPr>
            <w:tabs>
              <w:tab w:val="left" w:pos="1655"/>
              <w:tab w:val="left" w:pos="1656"/>
              <w:tab w:val="right" w:leader="dot" w:pos="9095"/>
            </w:tabs>
            <w:jc w:val="left"/>
          </w:pPr>
          <w:hyperlink w:anchor="_TOC_250015" w:history="1">
            <w:r>
              <w:rPr>
                <w:w w:val="115"/>
              </w:rPr>
              <w:t>Travel</w:t>
            </w:r>
            <w:r>
              <w:rPr>
                <w:spacing w:val="-5"/>
                <w:w w:val="115"/>
              </w:rPr>
              <w:t xml:space="preserve"> </w:t>
            </w:r>
            <w:r>
              <w:rPr>
                <w:w w:val="115"/>
              </w:rPr>
              <w:t>Party</w:t>
            </w:r>
            <w:r>
              <w:rPr>
                <w:spacing w:val="-4"/>
                <w:w w:val="115"/>
              </w:rPr>
              <w:t xml:space="preserve"> </w:t>
            </w:r>
            <w:r>
              <w:rPr>
                <w:spacing w:val="-2"/>
                <w:w w:val="115"/>
              </w:rPr>
              <w:t>Information</w:t>
            </w:r>
            <w:r>
              <w:tab/>
            </w:r>
            <w:r>
              <w:rPr>
                <w:spacing w:val="-12"/>
                <w:w w:val="115"/>
              </w:rPr>
              <w:t>4</w:t>
            </w:r>
          </w:hyperlink>
        </w:p>
        <w:p w14:paraId="5858F3FC" w14:textId="77777777" w:rsidR="00FE58AD" w:rsidRDefault="00000000">
          <w:pPr>
            <w:pStyle w:val="TOC2"/>
            <w:numPr>
              <w:ilvl w:val="0"/>
              <w:numId w:val="3"/>
            </w:numPr>
            <w:tabs>
              <w:tab w:val="left" w:pos="1655"/>
              <w:tab w:val="left" w:pos="1656"/>
              <w:tab w:val="right" w:leader="dot" w:pos="9100"/>
            </w:tabs>
            <w:jc w:val="left"/>
          </w:pPr>
          <w:hyperlink w:anchor="_TOC_250014" w:history="1">
            <w:r>
              <w:rPr>
                <w:spacing w:val="-2"/>
                <w:w w:val="120"/>
              </w:rPr>
              <w:t>Expenses/Reimbursement</w:t>
            </w:r>
            <w:r>
              <w:tab/>
            </w:r>
            <w:r>
              <w:rPr>
                <w:spacing w:val="-10"/>
                <w:w w:val="120"/>
              </w:rPr>
              <w:t>4</w:t>
            </w:r>
          </w:hyperlink>
        </w:p>
        <w:p w14:paraId="5858F3FD" w14:textId="77777777" w:rsidR="00FE58AD" w:rsidRDefault="00000000">
          <w:pPr>
            <w:pStyle w:val="TOC2"/>
            <w:numPr>
              <w:ilvl w:val="0"/>
              <w:numId w:val="3"/>
            </w:numPr>
            <w:tabs>
              <w:tab w:val="left" w:pos="1655"/>
              <w:tab w:val="left" w:pos="1656"/>
              <w:tab w:val="right" w:leader="dot" w:pos="9100"/>
            </w:tabs>
            <w:spacing w:before="149"/>
            <w:jc w:val="left"/>
          </w:pPr>
          <w:hyperlink w:anchor="_TOC_250013" w:history="1">
            <w:r>
              <w:rPr>
                <w:w w:val="115"/>
              </w:rPr>
              <w:t>Sports</w:t>
            </w:r>
            <w:r>
              <w:rPr>
                <w:spacing w:val="8"/>
                <w:w w:val="120"/>
              </w:rPr>
              <w:t xml:space="preserve"> </w:t>
            </w:r>
            <w:r>
              <w:rPr>
                <w:spacing w:val="-2"/>
                <w:w w:val="120"/>
              </w:rPr>
              <w:t>Information/Credentials</w:t>
            </w:r>
            <w:r>
              <w:tab/>
            </w:r>
            <w:r>
              <w:rPr>
                <w:spacing w:val="-10"/>
                <w:w w:val="120"/>
              </w:rPr>
              <w:t>4</w:t>
            </w:r>
          </w:hyperlink>
        </w:p>
        <w:p w14:paraId="5858F3FE" w14:textId="77777777" w:rsidR="00FE58AD" w:rsidRDefault="00000000">
          <w:pPr>
            <w:pStyle w:val="TOC1"/>
            <w:numPr>
              <w:ilvl w:val="0"/>
              <w:numId w:val="3"/>
            </w:numPr>
            <w:tabs>
              <w:tab w:val="left" w:pos="1655"/>
              <w:tab w:val="left" w:pos="1656"/>
              <w:tab w:val="right" w:leader="dot" w:pos="9143"/>
            </w:tabs>
            <w:ind w:hanging="442"/>
            <w:jc w:val="left"/>
          </w:pPr>
          <w:hyperlink w:anchor="_TOC_250012" w:history="1">
            <w:r>
              <w:rPr>
                <w:w w:val="110"/>
              </w:rPr>
              <w:t>Scouting</w:t>
            </w:r>
            <w:r>
              <w:rPr>
                <w:spacing w:val="65"/>
                <w:w w:val="150"/>
              </w:rPr>
              <w:t xml:space="preserve"> </w:t>
            </w:r>
            <w:r>
              <w:rPr>
                <w:spacing w:val="-2"/>
                <w:w w:val="110"/>
              </w:rPr>
              <w:t>Seats.</w:t>
            </w:r>
            <w:r>
              <w:tab/>
            </w:r>
            <w:r>
              <w:rPr>
                <w:spacing w:val="-10"/>
                <w:w w:val="110"/>
              </w:rPr>
              <w:t>4</w:t>
            </w:r>
          </w:hyperlink>
        </w:p>
        <w:p w14:paraId="5858F3FF" w14:textId="77777777" w:rsidR="00FE58AD" w:rsidRDefault="00000000">
          <w:pPr>
            <w:pStyle w:val="TOC1"/>
            <w:numPr>
              <w:ilvl w:val="0"/>
              <w:numId w:val="3"/>
            </w:numPr>
            <w:tabs>
              <w:tab w:val="left" w:pos="1655"/>
              <w:tab w:val="left" w:pos="1656"/>
              <w:tab w:val="right" w:leader="dot" w:pos="9143"/>
            </w:tabs>
            <w:ind w:hanging="442"/>
            <w:jc w:val="left"/>
          </w:pPr>
          <w:hyperlink w:anchor="_TOC_250011" w:history="1">
            <w:r>
              <w:rPr>
                <w:w w:val="110"/>
              </w:rPr>
              <w:t>Ticket</w:t>
            </w:r>
            <w:r>
              <w:rPr>
                <w:spacing w:val="37"/>
                <w:w w:val="110"/>
              </w:rPr>
              <w:t xml:space="preserve"> </w:t>
            </w:r>
            <w:r>
              <w:rPr>
                <w:spacing w:val="-2"/>
                <w:w w:val="110"/>
              </w:rPr>
              <w:t>Information</w:t>
            </w:r>
            <w:r>
              <w:tab/>
            </w:r>
            <w:r>
              <w:rPr>
                <w:spacing w:val="-10"/>
                <w:w w:val="110"/>
              </w:rPr>
              <w:t>5</w:t>
            </w:r>
          </w:hyperlink>
        </w:p>
        <w:p w14:paraId="5858F400" w14:textId="77777777" w:rsidR="00FE58AD" w:rsidRDefault="00000000">
          <w:pPr>
            <w:pStyle w:val="TOC1"/>
            <w:numPr>
              <w:ilvl w:val="0"/>
              <w:numId w:val="3"/>
            </w:numPr>
            <w:tabs>
              <w:tab w:val="left" w:pos="1655"/>
              <w:tab w:val="left" w:pos="1656"/>
              <w:tab w:val="right" w:leader="dot" w:pos="9148"/>
            </w:tabs>
            <w:spacing w:before="152"/>
            <w:ind w:hanging="442"/>
            <w:jc w:val="left"/>
          </w:pPr>
          <w:hyperlink w:anchor="_TOC_250010" w:history="1">
            <w:r>
              <w:rPr>
                <w:w w:val="110"/>
              </w:rPr>
              <w:t>Band,</w:t>
            </w:r>
            <w:r>
              <w:rPr>
                <w:spacing w:val="11"/>
                <w:w w:val="110"/>
              </w:rPr>
              <w:t xml:space="preserve"> </w:t>
            </w:r>
            <w:r>
              <w:rPr>
                <w:w w:val="110"/>
              </w:rPr>
              <w:t>Spirit</w:t>
            </w:r>
            <w:r>
              <w:rPr>
                <w:spacing w:val="15"/>
                <w:w w:val="110"/>
              </w:rPr>
              <w:t xml:space="preserve"> </w:t>
            </w:r>
            <w:r>
              <w:rPr>
                <w:w w:val="110"/>
              </w:rPr>
              <w:t>Squad</w:t>
            </w:r>
            <w:r>
              <w:rPr>
                <w:spacing w:val="8"/>
                <w:w w:val="110"/>
              </w:rPr>
              <w:t xml:space="preserve"> </w:t>
            </w:r>
            <w:r>
              <w:rPr>
                <w:w w:val="110"/>
              </w:rPr>
              <w:t>and</w:t>
            </w:r>
            <w:r>
              <w:rPr>
                <w:spacing w:val="8"/>
                <w:w w:val="110"/>
              </w:rPr>
              <w:t xml:space="preserve"> </w:t>
            </w:r>
            <w:r>
              <w:rPr>
                <w:w w:val="110"/>
              </w:rPr>
              <w:t>Team</w:t>
            </w:r>
            <w:r>
              <w:rPr>
                <w:spacing w:val="13"/>
                <w:w w:val="110"/>
              </w:rPr>
              <w:t xml:space="preserve"> </w:t>
            </w:r>
            <w:r>
              <w:rPr>
                <w:spacing w:val="-2"/>
                <w:w w:val="110"/>
              </w:rPr>
              <w:t>Seating</w:t>
            </w:r>
            <w:r>
              <w:tab/>
            </w:r>
            <w:r>
              <w:rPr>
                <w:spacing w:val="-10"/>
                <w:w w:val="115"/>
              </w:rPr>
              <w:t>6</w:t>
            </w:r>
          </w:hyperlink>
        </w:p>
        <w:p w14:paraId="5858F401" w14:textId="77777777" w:rsidR="00FE58AD" w:rsidRDefault="00000000">
          <w:pPr>
            <w:pStyle w:val="TOC1"/>
            <w:numPr>
              <w:ilvl w:val="0"/>
              <w:numId w:val="3"/>
            </w:numPr>
            <w:tabs>
              <w:tab w:val="left" w:pos="1655"/>
              <w:tab w:val="left" w:pos="1656"/>
              <w:tab w:val="right" w:leader="dot" w:pos="9170"/>
            </w:tabs>
            <w:spacing w:before="147"/>
            <w:ind w:hanging="442"/>
            <w:jc w:val="left"/>
          </w:pPr>
          <w:hyperlink w:anchor="_TOC_250009" w:history="1">
            <w:r>
              <w:rPr>
                <w:w w:val="110"/>
              </w:rPr>
              <w:t>Training</w:t>
            </w:r>
            <w:r>
              <w:rPr>
                <w:spacing w:val="-3"/>
                <w:w w:val="110"/>
              </w:rPr>
              <w:t xml:space="preserve"> </w:t>
            </w:r>
            <w:r>
              <w:rPr>
                <w:w w:val="110"/>
              </w:rPr>
              <w:t>Room</w:t>
            </w:r>
            <w:r>
              <w:rPr>
                <w:spacing w:val="1"/>
                <w:w w:val="110"/>
              </w:rPr>
              <w:t xml:space="preserve"> </w:t>
            </w:r>
            <w:r>
              <w:rPr>
                <w:w w:val="110"/>
              </w:rPr>
              <w:t>and</w:t>
            </w:r>
            <w:r>
              <w:rPr>
                <w:spacing w:val="5"/>
                <w:w w:val="110"/>
              </w:rPr>
              <w:t xml:space="preserve"> </w:t>
            </w:r>
            <w:r>
              <w:rPr>
                <w:spacing w:val="-2"/>
                <w:w w:val="110"/>
              </w:rPr>
              <w:t>Facilities</w:t>
            </w:r>
            <w:r>
              <w:tab/>
            </w:r>
            <w:r>
              <w:rPr>
                <w:spacing w:val="-10"/>
                <w:w w:val="110"/>
              </w:rPr>
              <w:t>6</w:t>
            </w:r>
          </w:hyperlink>
        </w:p>
        <w:p w14:paraId="5858F402" w14:textId="77777777" w:rsidR="00FE58AD" w:rsidRDefault="00000000">
          <w:pPr>
            <w:pStyle w:val="TOC1"/>
            <w:numPr>
              <w:ilvl w:val="0"/>
              <w:numId w:val="3"/>
            </w:numPr>
            <w:tabs>
              <w:tab w:val="left" w:pos="1655"/>
              <w:tab w:val="left" w:pos="1656"/>
              <w:tab w:val="right" w:leader="dot" w:pos="9172"/>
            </w:tabs>
            <w:ind w:hanging="442"/>
            <w:jc w:val="left"/>
          </w:pPr>
          <w:hyperlink w:anchor="_TOC_250008" w:history="1">
            <w:r>
              <w:rPr>
                <w:w w:val="110"/>
              </w:rPr>
              <w:t>Medical</w:t>
            </w:r>
            <w:r>
              <w:rPr>
                <w:spacing w:val="1"/>
                <w:w w:val="110"/>
              </w:rPr>
              <w:t xml:space="preserve"> </w:t>
            </w:r>
            <w:r>
              <w:rPr>
                <w:spacing w:val="-2"/>
                <w:w w:val="105"/>
              </w:rPr>
              <w:t>Information</w:t>
            </w:r>
            <w:r>
              <w:tab/>
            </w:r>
            <w:r>
              <w:rPr>
                <w:spacing w:val="-10"/>
                <w:w w:val="105"/>
              </w:rPr>
              <w:t>6</w:t>
            </w:r>
          </w:hyperlink>
        </w:p>
        <w:p w14:paraId="5858F403" w14:textId="77777777" w:rsidR="00FE58AD" w:rsidRDefault="00000000">
          <w:pPr>
            <w:pStyle w:val="TOC1"/>
            <w:numPr>
              <w:ilvl w:val="0"/>
              <w:numId w:val="3"/>
            </w:numPr>
            <w:tabs>
              <w:tab w:val="left" w:pos="1655"/>
              <w:tab w:val="left" w:pos="1656"/>
              <w:tab w:val="right" w:leader="dot" w:pos="9172"/>
            </w:tabs>
            <w:spacing w:before="152"/>
            <w:ind w:hanging="442"/>
            <w:jc w:val="left"/>
          </w:pPr>
          <w:hyperlink w:anchor="_TOC_250007" w:history="1">
            <w:r>
              <w:rPr>
                <w:w w:val="110"/>
              </w:rPr>
              <w:t>Locker</w:t>
            </w:r>
            <w:r>
              <w:rPr>
                <w:spacing w:val="56"/>
                <w:w w:val="110"/>
              </w:rPr>
              <w:t xml:space="preserve"> </w:t>
            </w:r>
            <w:r>
              <w:rPr>
                <w:spacing w:val="-2"/>
                <w:w w:val="110"/>
              </w:rPr>
              <w:t>Rooms</w:t>
            </w:r>
            <w:r>
              <w:tab/>
            </w:r>
            <w:r>
              <w:rPr>
                <w:spacing w:val="-10"/>
                <w:w w:val="110"/>
              </w:rPr>
              <w:t>6</w:t>
            </w:r>
          </w:hyperlink>
        </w:p>
        <w:p w14:paraId="5858F404" w14:textId="77777777" w:rsidR="00FE58AD" w:rsidRDefault="00000000">
          <w:pPr>
            <w:pStyle w:val="TOC1"/>
            <w:numPr>
              <w:ilvl w:val="0"/>
              <w:numId w:val="3"/>
            </w:numPr>
            <w:tabs>
              <w:tab w:val="left" w:pos="1655"/>
              <w:tab w:val="left" w:pos="1656"/>
              <w:tab w:val="right" w:leader="dot" w:pos="9174"/>
            </w:tabs>
            <w:spacing w:before="149"/>
            <w:ind w:hanging="442"/>
            <w:jc w:val="left"/>
          </w:pPr>
          <w:hyperlink w:anchor="_TOC_250006" w:history="1">
            <w:r>
              <w:rPr>
                <w:w w:val="115"/>
              </w:rPr>
              <w:t>News</w:t>
            </w:r>
            <w:r>
              <w:rPr>
                <w:spacing w:val="13"/>
                <w:w w:val="115"/>
              </w:rPr>
              <w:t xml:space="preserve"> </w:t>
            </w:r>
            <w:r>
              <w:rPr>
                <w:spacing w:val="-2"/>
                <w:w w:val="115"/>
              </w:rPr>
              <w:t>Conferences</w:t>
            </w:r>
            <w:r>
              <w:tab/>
            </w:r>
            <w:r>
              <w:rPr>
                <w:spacing w:val="-10"/>
                <w:w w:val="115"/>
              </w:rPr>
              <w:t>6</w:t>
            </w:r>
          </w:hyperlink>
        </w:p>
        <w:p w14:paraId="5858F405" w14:textId="77777777" w:rsidR="00FE58AD" w:rsidRDefault="00000000">
          <w:pPr>
            <w:pStyle w:val="TOC1"/>
            <w:numPr>
              <w:ilvl w:val="0"/>
              <w:numId w:val="3"/>
            </w:numPr>
            <w:tabs>
              <w:tab w:val="left" w:pos="1655"/>
              <w:tab w:val="left" w:pos="1656"/>
              <w:tab w:val="right" w:leader="dot" w:pos="9198"/>
            </w:tabs>
            <w:ind w:hanging="442"/>
            <w:jc w:val="left"/>
          </w:pPr>
          <w:hyperlink w:anchor="_TOC_250005" w:history="1">
            <w:r>
              <w:rPr>
                <w:w w:val="115"/>
              </w:rPr>
              <w:t>Post-match</w:t>
            </w:r>
            <w:r>
              <w:rPr>
                <w:spacing w:val="11"/>
                <w:w w:val="115"/>
              </w:rPr>
              <w:t xml:space="preserve"> </w:t>
            </w:r>
            <w:r>
              <w:rPr>
                <w:spacing w:val="-2"/>
                <w:w w:val="115"/>
              </w:rPr>
              <w:t>Interviews</w:t>
            </w:r>
            <w:r>
              <w:tab/>
            </w:r>
            <w:r>
              <w:rPr>
                <w:spacing w:val="-10"/>
                <w:w w:val="120"/>
              </w:rPr>
              <w:t>7</w:t>
            </w:r>
          </w:hyperlink>
        </w:p>
        <w:p w14:paraId="5858F406" w14:textId="77777777" w:rsidR="00FE58AD" w:rsidRDefault="00000000">
          <w:pPr>
            <w:pStyle w:val="TOC1"/>
            <w:numPr>
              <w:ilvl w:val="0"/>
              <w:numId w:val="3"/>
            </w:numPr>
            <w:tabs>
              <w:tab w:val="left" w:pos="1655"/>
              <w:tab w:val="left" w:pos="1656"/>
              <w:tab w:val="right" w:leader="dot" w:pos="9174"/>
            </w:tabs>
            <w:spacing w:before="147"/>
            <w:ind w:hanging="442"/>
            <w:jc w:val="left"/>
          </w:pPr>
          <w:hyperlink w:anchor="_TOC_250004" w:history="1">
            <w:r>
              <w:rPr>
                <w:spacing w:val="-2"/>
                <w:w w:val="110"/>
              </w:rPr>
              <w:t>Uniforms/Benches</w:t>
            </w:r>
            <w:r>
              <w:tab/>
            </w:r>
            <w:r>
              <w:rPr>
                <w:spacing w:val="-10"/>
                <w:w w:val="110"/>
              </w:rPr>
              <w:t>7</w:t>
            </w:r>
          </w:hyperlink>
        </w:p>
        <w:p w14:paraId="5858F407" w14:textId="77777777" w:rsidR="00FE58AD" w:rsidRDefault="00000000">
          <w:pPr>
            <w:pStyle w:val="TOC1"/>
            <w:numPr>
              <w:ilvl w:val="0"/>
              <w:numId w:val="3"/>
            </w:numPr>
            <w:tabs>
              <w:tab w:val="left" w:pos="1655"/>
              <w:tab w:val="left" w:pos="1656"/>
              <w:tab w:val="right" w:leader="dot" w:pos="9215"/>
            </w:tabs>
            <w:spacing w:before="152"/>
            <w:ind w:hanging="442"/>
            <w:jc w:val="left"/>
          </w:pPr>
          <w:hyperlink w:anchor="_TOC_250003" w:history="1">
            <w:r>
              <w:rPr>
                <w:w w:val="110"/>
              </w:rPr>
              <w:t>Parking</w:t>
            </w:r>
            <w:r>
              <w:rPr>
                <w:spacing w:val="10"/>
                <w:w w:val="110"/>
              </w:rPr>
              <w:t xml:space="preserve"> </w:t>
            </w:r>
            <w:r>
              <w:rPr>
                <w:w w:val="110"/>
              </w:rPr>
              <w:t>and</w:t>
            </w:r>
            <w:r>
              <w:rPr>
                <w:spacing w:val="19"/>
                <w:w w:val="110"/>
              </w:rPr>
              <w:t xml:space="preserve"> </w:t>
            </w:r>
            <w:r>
              <w:rPr>
                <w:w w:val="110"/>
              </w:rPr>
              <w:t>Arena</w:t>
            </w:r>
            <w:r>
              <w:rPr>
                <w:spacing w:val="18"/>
                <w:w w:val="110"/>
              </w:rPr>
              <w:t xml:space="preserve"> </w:t>
            </w:r>
            <w:r>
              <w:rPr>
                <w:spacing w:val="-2"/>
                <w:w w:val="110"/>
              </w:rPr>
              <w:t>Entrances</w:t>
            </w:r>
            <w:r>
              <w:tab/>
            </w:r>
            <w:r>
              <w:rPr>
                <w:spacing w:val="-10"/>
                <w:w w:val="110"/>
              </w:rPr>
              <w:t>7</w:t>
            </w:r>
          </w:hyperlink>
        </w:p>
        <w:p w14:paraId="5858F408" w14:textId="77777777" w:rsidR="00FE58AD" w:rsidRDefault="00000000">
          <w:pPr>
            <w:pStyle w:val="TOC1"/>
            <w:numPr>
              <w:ilvl w:val="0"/>
              <w:numId w:val="3"/>
            </w:numPr>
            <w:tabs>
              <w:tab w:val="left" w:pos="1655"/>
              <w:tab w:val="left" w:pos="1656"/>
              <w:tab w:val="right" w:leader="dot" w:pos="9198"/>
            </w:tabs>
            <w:ind w:hanging="442"/>
            <w:jc w:val="left"/>
          </w:pPr>
          <w:hyperlink w:anchor="_TOC_250002" w:history="1">
            <w:r>
              <w:rPr>
                <w:spacing w:val="-2"/>
                <w:w w:val="115"/>
              </w:rPr>
              <w:t>Officials</w:t>
            </w:r>
            <w:r>
              <w:tab/>
            </w:r>
            <w:r>
              <w:rPr>
                <w:spacing w:val="-10"/>
                <w:w w:val="115"/>
              </w:rPr>
              <w:t>7</w:t>
            </w:r>
          </w:hyperlink>
        </w:p>
        <w:p w14:paraId="5858F409" w14:textId="77777777" w:rsidR="00FE58AD" w:rsidRDefault="00000000">
          <w:pPr>
            <w:pStyle w:val="TOC1"/>
            <w:numPr>
              <w:ilvl w:val="0"/>
              <w:numId w:val="3"/>
            </w:numPr>
            <w:tabs>
              <w:tab w:val="left" w:pos="1655"/>
              <w:tab w:val="left" w:pos="1656"/>
              <w:tab w:val="right" w:leader="dot" w:pos="9222"/>
            </w:tabs>
            <w:ind w:hanging="442"/>
            <w:jc w:val="left"/>
          </w:pPr>
          <w:hyperlink w:anchor="_TOC_250001" w:history="1">
            <w:r>
              <w:rPr>
                <w:w w:val="115"/>
              </w:rPr>
              <w:t>Drug</w:t>
            </w:r>
            <w:r>
              <w:rPr>
                <w:spacing w:val="58"/>
                <w:w w:val="115"/>
              </w:rPr>
              <w:t xml:space="preserve"> </w:t>
            </w:r>
            <w:r>
              <w:rPr>
                <w:spacing w:val="-2"/>
                <w:w w:val="110"/>
              </w:rPr>
              <w:t>Testing</w:t>
            </w:r>
            <w:r>
              <w:tab/>
            </w:r>
            <w:r>
              <w:rPr>
                <w:spacing w:val="-12"/>
                <w:w w:val="115"/>
              </w:rPr>
              <w:t>7</w:t>
            </w:r>
          </w:hyperlink>
        </w:p>
        <w:p w14:paraId="5858F40A" w14:textId="77777777" w:rsidR="00FE58AD" w:rsidRDefault="00000000">
          <w:pPr>
            <w:pStyle w:val="TOC1"/>
            <w:numPr>
              <w:ilvl w:val="0"/>
              <w:numId w:val="3"/>
            </w:numPr>
            <w:tabs>
              <w:tab w:val="left" w:pos="1655"/>
              <w:tab w:val="left" w:pos="1656"/>
              <w:tab w:val="right" w:leader="dot" w:pos="9210"/>
            </w:tabs>
            <w:spacing w:before="147"/>
            <w:ind w:hanging="442"/>
            <w:jc w:val="left"/>
          </w:pPr>
          <w:hyperlink w:anchor="_TOC_250000" w:history="1">
            <w:r>
              <w:rPr>
                <w:w w:val="110"/>
              </w:rPr>
              <w:t>Videotapes/Films/Still</w:t>
            </w:r>
            <w:r>
              <w:rPr>
                <w:spacing w:val="34"/>
                <w:w w:val="110"/>
              </w:rPr>
              <w:t xml:space="preserve"> </w:t>
            </w:r>
            <w:r>
              <w:rPr>
                <w:spacing w:val="-2"/>
                <w:w w:val="110"/>
              </w:rPr>
              <w:t>Photography</w:t>
            </w:r>
            <w:r>
              <w:tab/>
            </w:r>
            <w:r>
              <w:rPr>
                <w:spacing w:val="-10"/>
                <w:w w:val="110"/>
              </w:rPr>
              <w:t>7</w:t>
            </w:r>
          </w:hyperlink>
        </w:p>
      </w:sdtContent>
    </w:sdt>
    <w:p w14:paraId="5858F40B" w14:textId="77777777" w:rsidR="00FE58AD" w:rsidRDefault="00000000">
      <w:pPr>
        <w:tabs>
          <w:tab w:val="left" w:pos="1552"/>
        </w:tabs>
        <w:spacing w:before="154"/>
        <w:ind w:right="6602"/>
        <w:jc w:val="right"/>
        <w:rPr>
          <w:sz w:val="19"/>
        </w:rPr>
      </w:pPr>
      <w:r>
        <w:rPr>
          <w:spacing w:val="-2"/>
          <w:w w:val="115"/>
          <w:sz w:val="19"/>
        </w:rPr>
        <w:t>Supplements:</w:t>
      </w:r>
      <w:r>
        <w:rPr>
          <w:sz w:val="19"/>
        </w:rPr>
        <w:tab/>
      </w:r>
      <w:r>
        <w:rPr>
          <w:w w:val="115"/>
          <w:sz w:val="19"/>
        </w:rPr>
        <w:t>Official</w:t>
      </w:r>
      <w:r>
        <w:rPr>
          <w:spacing w:val="-5"/>
          <w:w w:val="115"/>
          <w:sz w:val="19"/>
        </w:rPr>
        <w:t xml:space="preserve"> </w:t>
      </w:r>
      <w:r>
        <w:rPr>
          <w:w w:val="115"/>
          <w:sz w:val="19"/>
        </w:rPr>
        <w:t>Traveling</w:t>
      </w:r>
      <w:r>
        <w:rPr>
          <w:spacing w:val="-7"/>
          <w:w w:val="115"/>
          <w:sz w:val="19"/>
        </w:rPr>
        <w:t xml:space="preserve"> </w:t>
      </w:r>
      <w:r>
        <w:rPr>
          <w:w w:val="115"/>
          <w:sz w:val="19"/>
        </w:rPr>
        <w:t>Party</w:t>
      </w:r>
      <w:r>
        <w:rPr>
          <w:spacing w:val="-2"/>
          <w:w w:val="115"/>
          <w:sz w:val="19"/>
        </w:rPr>
        <w:t xml:space="preserve"> </w:t>
      </w:r>
      <w:r>
        <w:rPr>
          <w:spacing w:val="-4"/>
          <w:w w:val="115"/>
          <w:sz w:val="19"/>
        </w:rPr>
        <w:t>List</w:t>
      </w:r>
    </w:p>
    <w:p w14:paraId="5858F40C" w14:textId="77777777" w:rsidR="00FE58AD" w:rsidRDefault="00000000">
      <w:pPr>
        <w:spacing w:before="201"/>
        <w:ind w:right="6532"/>
        <w:jc w:val="right"/>
        <w:rPr>
          <w:sz w:val="19"/>
        </w:rPr>
      </w:pPr>
      <w:r>
        <w:rPr>
          <w:w w:val="115"/>
          <w:sz w:val="19"/>
        </w:rPr>
        <w:t>Head</w:t>
      </w:r>
      <w:r>
        <w:rPr>
          <w:spacing w:val="-2"/>
          <w:w w:val="115"/>
          <w:sz w:val="19"/>
        </w:rPr>
        <w:t xml:space="preserve"> </w:t>
      </w:r>
      <w:r>
        <w:rPr>
          <w:w w:val="115"/>
          <w:sz w:val="19"/>
        </w:rPr>
        <w:t>Coach</w:t>
      </w:r>
      <w:r>
        <w:rPr>
          <w:spacing w:val="-2"/>
          <w:w w:val="115"/>
          <w:sz w:val="19"/>
        </w:rPr>
        <w:t xml:space="preserve"> Responsibilities</w:t>
      </w:r>
    </w:p>
    <w:p w14:paraId="5858F40D" w14:textId="77777777" w:rsidR="00FE58AD" w:rsidRDefault="00FE58AD">
      <w:pPr>
        <w:jc w:val="right"/>
        <w:rPr>
          <w:sz w:val="19"/>
        </w:rPr>
        <w:sectPr w:rsidR="00FE58AD">
          <w:headerReference w:type="default" r:id="rId10"/>
          <w:pgSz w:w="12240" w:h="15840"/>
          <w:pgMar w:top="840" w:right="0" w:bottom="580" w:left="0" w:header="0" w:footer="391" w:gutter="0"/>
          <w:cols w:space="720"/>
        </w:sectPr>
      </w:pPr>
    </w:p>
    <w:p w14:paraId="5858F40E" w14:textId="77777777" w:rsidR="00FE58AD" w:rsidRDefault="00000000">
      <w:pPr>
        <w:tabs>
          <w:tab w:val="left" w:pos="714"/>
          <w:tab w:val="left" w:pos="12239"/>
        </w:tabs>
        <w:spacing w:before="80"/>
        <w:ind w:right="-15"/>
        <w:rPr>
          <w:b/>
        </w:rPr>
      </w:pPr>
      <w:r>
        <w:rPr>
          <w:b/>
          <w:u w:val="double" w:color="00558C"/>
        </w:rPr>
        <w:lastRenderedPageBreak/>
        <w:tab/>
      </w:r>
      <w:r>
        <w:rPr>
          <w:b/>
          <w:spacing w:val="10"/>
          <w:w w:val="120"/>
          <w:u w:val="double" w:color="00558C"/>
        </w:rPr>
        <w:t>DIVISION</w:t>
      </w:r>
      <w:r>
        <w:rPr>
          <w:b/>
          <w:spacing w:val="5"/>
          <w:w w:val="120"/>
          <w:u w:val="double" w:color="00558C"/>
        </w:rPr>
        <w:t xml:space="preserve"> </w:t>
      </w:r>
      <w:r>
        <w:rPr>
          <w:b/>
          <w:w w:val="120"/>
          <w:u w:val="double" w:color="00558C"/>
        </w:rPr>
        <w:t>I</w:t>
      </w:r>
      <w:r>
        <w:rPr>
          <w:b/>
          <w:spacing w:val="5"/>
          <w:w w:val="120"/>
          <w:u w:val="double" w:color="00558C"/>
        </w:rPr>
        <w:t xml:space="preserve"> </w:t>
      </w:r>
      <w:r>
        <w:rPr>
          <w:b/>
          <w:spacing w:val="9"/>
          <w:w w:val="120"/>
          <w:u w:val="double" w:color="00558C"/>
        </w:rPr>
        <w:t>WOMEN’S</w:t>
      </w:r>
      <w:r>
        <w:rPr>
          <w:b/>
          <w:spacing w:val="6"/>
          <w:w w:val="120"/>
          <w:u w:val="double" w:color="00558C"/>
        </w:rPr>
        <w:t xml:space="preserve"> </w:t>
      </w:r>
      <w:r>
        <w:rPr>
          <w:b/>
          <w:spacing w:val="8"/>
          <w:w w:val="120"/>
          <w:u w:val="double" w:color="00558C"/>
        </w:rPr>
        <w:t>VOLLEYBALL</w:t>
      </w:r>
      <w:r>
        <w:rPr>
          <w:b/>
          <w:u w:val="double" w:color="00558C"/>
        </w:rPr>
        <w:tab/>
      </w:r>
    </w:p>
    <w:p w14:paraId="5858F40F" w14:textId="77777777" w:rsidR="00FE58AD" w:rsidRDefault="00FE58AD">
      <w:pPr>
        <w:pStyle w:val="BodyText"/>
        <w:rPr>
          <w:b/>
          <w:sz w:val="22"/>
        </w:rPr>
      </w:pPr>
    </w:p>
    <w:p w14:paraId="5858F410" w14:textId="77777777" w:rsidR="00FE58AD" w:rsidRDefault="00FE58AD">
      <w:pPr>
        <w:pStyle w:val="BodyText"/>
        <w:spacing w:before="8"/>
        <w:rPr>
          <w:b/>
          <w:sz w:val="21"/>
        </w:rPr>
      </w:pPr>
    </w:p>
    <w:p w14:paraId="5858F413" w14:textId="6CF5B104" w:rsidR="00FE58AD" w:rsidRDefault="00000000" w:rsidP="00AA02F9">
      <w:pPr>
        <w:pStyle w:val="Heading2"/>
        <w:spacing w:line="283" w:lineRule="auto"/>
        <w:ind w:left="1689" w:right="4410"/>
        <w:rPr>
          <w:b w:val="0"/>
          <w:sz w:val="18"/>
        </w:rPr>
      </w:pPr>
      <w:r>
        <w:rPr>
          <w:u w:val="single"/>
        </w:rPr>
        <w:t>202</w:t>
      </w:r>
      <w:r w:rsidR="005E1B49">
        <w:rPr>
          <w:u w:val="single"/>
        </w:rPr>
        <w:t>4</w:t>
      </w:r>
      <w:r>
        <w:rPr>
          <w:spacing w:val="-10"/>
          <w:u w:val="single"/>
        </w:rPr>
        <w:t xml:space="preserve"> </w:t>
      </w:r>
      <w:r>
        <w:rPr>
          <w:u w:val="single"/>
        </w:rPr>
        <w:t>NCAA</w:t>
      </w:r>
      <w:r>
        <w:rPr>
          <w:spacing w:val="-10"/>
          <w:u w:val="single"/>
        </w:rPr>
        <w:t xml:space="preserve"> </w:t>
      </w:r>
      <w:r>
        <w:rPr>
          <w:u w:val="single"/>
        </w:rPr>
        <w:t>Women’s</w:t>
      </w:r>
      <w:r>
        <w:rPr>
          <w:spacing w:val="-7"/>
          <w:u w:val="single"/>
        </w:rPr>
        <w:t xml:space="preserve"> </w:t>
      </w:r>
      <w:r>
        <w:rPr>
          <w:u w:val="single"/>
        </w:rPr>
        <w:t>Division</w:t>
      </w:r>
      <w:r>
        <w:rPr>
          <w:spacing w:val="-7"/>
          <w:u w:val="single"/>
        </w:rPr>
        <w:t xml:space="preserve"> </w:t>
      </w:r>
      <w:r>
        <w:rPr>
          <w:u w:val="single"/>
        </w:rPr>
        <w:t>I</w:t>
      </w:r>
      <w:r>
        <w:rPr>
          <w:spacing w:val="-12"/>
          <w:u w:val="single"/>
        </w:rPr>
        <w:t xml:space="preserve"> </w:t>
      </w:r>
      <w:r>
        <w:rPr>
          <w:u w:val="single"/>
        </w:rPr>
        <w:t>Women’s</w:t>
      </w:r>
      <w:r>
        <w:rPr>
          <w:spacing w:val="-7"/>
          <w:u w:val="single"/>
        </w:rPr>
        <w:t xml:space="preserve"> </w:t>
      </w:r>
      <w:r>
        <w:rPr>
          <w:u w:val="single"/>
        </w:rPr>
        <w:t>Volleyball</w:t>
      </w:r>
      <w:r>
        <w:rPr>
          <w:spacing w:val="-7"/>
          <w:u w:val="single"/>
        </w:rPr>
        <w:t xml:space="preserve"> </w:t>
      </w:r>
      <w:r>
        <w:rPr>
          <w:u w:val="single"/>
        </w:rPr>
        <w:t>Championship</w:t>
      </w:r>
      <w:r>
        <w:t xml:space="preserve"> </w:t>
      </w:r>
      <w:r>
        <w:rPr>
          <w:w w:val="120"/>
          <w:sz w:val="17"/>
          <w:u w:val="single"/>
        </w:rPr>
        <w:t>TOURNAMENT</w:t>
      </w:r>
      <w:r>
        <w:rPr>
          <w:spacing w:val="40"/>
          <w:w w:val="120"/>
          <w:sz w:val="17"/>
          <w:u w:val="single"/>
        </w:rPr>
        <w:t xml:space="preserve"> </w:t>
      </w:r>
      <w:r>
        <w:rPr>
          <w:spacing w:val="-2"/>
          <w:w w:val="120"/>
          <w:sz w:val="17"/>
          <w:u w:val="single"/>
        </w:rPr>
        <w:t>PERSONNEL</w:t>
      </w:r>
    </w:p>
    <w:p w14:paraId="5858F414" w14:textId="77777777" w:rsidR="00FE58AD" w:rsidRDefault="00000000">
      <w:pPr>
        <w:pStyle w:val="Heading2"/>
        <w:spacing w:before="138"/>
        <w:jc w:val="left"/>
      </w:pPr>
      <w:r>
        <w:t>(Fill</w:t>
      </w:r>
      <w:r>
        <w:rPr>
          <w:spacing w:val="-7"/>
        </w:rPr>
        <w:t xml:space="preserve"> </w:t>
      </w:r>
      <w:r>
        <w:t>in</w:t>
      </w:r>
      <w:r>
        <w:rPr>
          <w:spacing w:val="4"/>
        </w:rPr>
        <w:t xml:space="preserve"> </w:t>
      </w:r>
      <w:r>
        <w:t>names;</w:t>
      </w:r>
      <w:r>
        <w:rPr>
          <w:spacing w:val="4"/>
        </w:rPr>
        <w:t xml:space="preserve"> </w:t>
      </w:r>
      <w:r>
        <w:t>home,</w:t>
      </w:r>
      <w:r>
        <w:rPr>
          <w:spacing w:val="2"/>
        </w:rPr>
        <w:t xml:space="preserve"> </w:t>
      </w:r>
      <w:r>
        <w:t>office</w:t>
      </w:r>
      <w:r>
        <w:rPr>
          <w:spacing w:val="2"/>
        </w:rPr>
        <w:t xml:space="preserve"> </w:t>
      </w:r>
      <w:r>
        <w:t>and cell</w:t>
      </w:r>
      <w:r>
        <w:rPr>
          <w:spacing w:val="2"/>
        </w:rPr>
        <w:t xml:space="preserve"> </w:t>
      </w:r>
      <w:r>
        <w:t>telephone</w:t>
      </w:r>
      <w:r>
        <w:rPr>
          <w:spacing w:val="-4"/>
        </w:rPr>
        <w:t xml:space="preserve"> </w:t>
      </w:r>
      <w:r>
        <w:t>numbers;</w:t>
      </w:r>
      <w:r>
        <w:rPr>
          <w:spacing w:val="4"/>
        </w:rPr>
        <w:t xml:space="preserve"> </w:t>
      </w:r>
      <w:r>
        <w:t>and</w:t>
      </w:r>
      <w:r>
        <w:rPr>
          <w:spacing w:val="3"/>
        </w:rPr>
        <w:t xml:space="preserve"> </w:t>
      </w:r>
      <w:r>
        <w:t>email</w:t>
      </w:r>
      <w:r>
        <w:rPr>
          <w:spacing w:val="2"/>
        </w:rPr>
        <w:t xml:space="preserve"> </w:t>
      </w:r>
      <w:r>
        <w:rPr>
          <w:spacing w:val="-2"/>
        </w:rPr>
        <w:t>addresses.)</w:t>
      </w:r>
    </w:p>
    <w:p w14:paraId="5858F415" w14:textId="77777777" w:rsidR="00FE58AD" w:rsidRDefault="00FE58AD">
      <w:pPr>
        <w:pStyle w:val="BodyText"/>
        <w:spacing w:before="4"/>
        <w:rPr>
          <w:b/>
          <w:sz w:val="12"/>
        </w:rPr>
      </w:pPr>
    </w:p>
    <w:tbl>
      <w:tblPr>
        <w:tblW w:w="0" w:type="auto"/>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2"/>
        <w:gridCol w:w="4453"/>
      </w:tblGrid>
      <w:tr w:rsidR="00FE58AD" w14:paraId="5858F418" w14:textId="77777777">
        <w:trPr>
          <w:trHeight w:val="1210"/>
        </w:trPr>
        <w:tc>
          <w:tcPr>
            <w:tcW w:w="3832" w:type="dxa"/>
          </w:tcPr>
          <w:p w14:paraId="5858F416" w14:textId="77777777" w:rsidR="00FE58AD" w:rsidRDefault="00000000">
            <w:pPr>
              <w:pStyle w:val="TableParagraph"/>
              <w:spacing w:before="56"/>
              <w:ind w:left="82"/>
              <w:rPr>
                <w:sz w:val="17"/>
              </w:rPr>
            </w:pPr>
            <w:r>
              <w:rPr>
                <w:w w:val="115"/>
                <w:sz w:val="17"/>
              </w:rPr>
              <w:t>Tournament</w:t>
            </w:r>
            <w:r>
              <w:rPr>
                <w:spacing w:val="3"/>
                <w:w w:val="115"/>
                <w:sz w:val="17"/>
              </w:rPr>
              <w:t xml:space="preserve"> </w:t>
            </w:r>
            <w:r>
              <w:rPr>
                <w:spacing w:val="-2"/>
                <w:w w:val="115"/>
                <w:sz w:val="17"/>
              </w:rPr>
              <w:t>manager:</w:t>
            </w:r>
          </w:p>
        </w:tc>
        <w:tc>
          <w:tcPr>
            <w:tcW w:w="4453" w:type="dxa"/>
          </w:tcPr>
          <w:p w14:paraId="5858F417" w14:textId="77777777" w:rsidR="00FE58AD" w:rsidRDefault="00000000">
            <w:pPr>
              <w:pStyle w:val="TableParagraph"/>
              <w:spacing w:before="56" w:line="254" w:lineRule="auto"/>
              <w:ind w:left="165" w:right="3782"/>
              <w:rPr>
                <w:sz w:val="17"/>
              </w:rPr>
            </w:pPr>
            <w:r>
              <w:rPr>
                <w:spacing w:val="-6"/>
                <w:w w:val="120"/>
                <w:sz w:val="17"/>
              </w:rPr>
              <w:t>Name</w:t>
            </w:r>
            <w:r>
              <w:rPr>
                <w:spacing w:val="-4"/>
                <w:w w:val="120"/>
                <w:sz w:val="17"/>
              </w:rPr>
              <w:t xml:space="preserve"> Office </w:t>
            </w:r>
            <w:r>
              <w:rPr>
                <w:spacing w:val="-6"/>
                <w:w w:val="120"/>
                <w:sz w:val="17"/>
              </w:rPr>
              <w:t>Home</w:t>
            </w:r>
            <w:r>
              <w:rPr>
                <w:spacing w:val="-4"/>
                <w:w w:val="120"/>
                <w:sz w:val="17"/>
              </w:rPr>
              <w:t xml:space="preserve"> Cell </w:t>
            </w:r>
            <w:r>
              <w:rPr>
                <w:spacing w:val="-2"/>
                <w:w w:val="120"/>
                <w:sz w:val="17"/>
              </w:rPr>
              <w:t>Email</w:t>
            </w:r>
          </w:p>
        </w:tc>
      </w:tr>
      <w:tr w:rsidR="00FE58AD" w14:paraId="5858F41B" w14:textId="77777777">
        <w:trPr>
          <w:trHeight w:val="1178"/>
        </w:trPr>
        <w:tc>
          <w:tcPr>
            <w:tcW w:w="3832" w:type="dxa"/>
          </w:tcPr>
          <w:p w14:paraId="5858F419" w14:textId="77777777" w:rsidR="00FE58AD" w:rsidRDefault="00000000">
            <w:pPr>
              <w:pStyle w:val="TableParagraph"/>
              <w:spacing w:before="56" w:line="249" w:lineRule="auto"/>
              <w:ind w:left="82" w:right="1498"/>
              <w:rPr>
                <w:sz w:val="17"/>
              </w:rPr>
            </w:pPr>
            <w:r>
              <w:rPr>
                <w:w w:val="120"/>
                <w:sz w:val="17"/>
              </w:rPr>
              <w:t>NCAA Division I</w:t>
            </w:r>
            <w:r>
              <w:rPr>
                <w:spacing w:val="80"/>
                <w:w w:val="120"/>
                <w:sz w:val="17"/>
              </w:rPr>
              <w:t xml:space="preserve"> </w:t>
            </w:r>
            <w:r>
              <w:rPr>
                <w:spacing w:val="-2"/>
                <w:w w:val="120"/>
                <w:sz w:val="17"/>
              </w:rPr>
              <w:t>Committee</w:t>
            </w:r>
            <w:r>
              <w:rPr>
                <w:spacing w:val="-11"/>
                <w:w w:val="120"/>
                <w:sz w:val="17"/>
              </w:rPr>
              <w:t xml:space="preserve"> </w:t>
            </w:r>
            <w:r>
              <w:rPr>
                <w:spacing w:val="-2"/>
                <w:w w:val="120"/>
                <w:sz w:val="17"/>
              </w:rPr>
              <w:t>Representative:</w:t>
            </w:r>
          </w:p>
        </w:tc>
        <w:tc>
          <w:tcPr>
            <w:tcW w:w="4453" w:type="dxa"/>
          </w:tcPr>
          <w:p w14:paraId="5858F41A" w14:textId="77777777" w:rsidR="00FE58AD" w:rsidRDefault="00000000">
            <w:pPr>
              <w:pStyle w:val="TableParagraph"/>
              <w:spacing w:before="58" w:line="254" w:lineRule="auto"/>
              <w:ind w:left="165" w:right="3782"/>
              <w:rPr>
                <w:sz w:val="17"/>
              </w:rPr>
            </w:pPr>
            <w:r>
              <w:rPr>
                <w:spacing w:val="-6"/>
                <w:w w:val="120"/>
                <w:sz w:val="17"/>
              </w:rPr>
              <w:t>Name</w:t>
            </w:r>
            <w:r>
              <w:rPr>
                <w:spacing w:val="-4"/>
                <w:w w:val="120"/>
                <w:sz w:val="17"/>
              </w:rPr>
              <w:t xml:space="preserve"> Office </w:t>
            </w:r>
            <w:r>
              <w:rPr>
                <w:spacing w:val="-6"/>
                <w:w w:val="120"/>
                <w:sz w:val="17"/>
              </w:rPr>
              <w:t>Home</w:t>
            </w:r>
            <w:r>
              <w:rPr>
                <w:spacing w:val="-4"/>
                <w:w w:val="120"/>
                <w:sz w:val="17"/>
              </w:rPr>
              <w:t xml:space="preserve"> Cell </w:t>
            </w:r>
            <w:r>
              <w:rPr>
                <w:spacing w:val="-2"/>
                <w:w w:val="120"/>
                <w:sz w:val="17"/>
              </w:rPr>
              <w:t>Email</w:t>
            </w:r>
          </w:p>
        </w:tc>
      </w:tr>
      <w:tr w:rsidR="00FE58AD" w14:paraId="5858F41E" w14:textId="77777777">
        <w:trPr>
          <w:trHeight w:val="1176"/>
        </w:trPr>
        <w:tc>
          <w:tcPr>
            <w:tcW w:w="3832" w:type="dxa"/>
          </w:tcPr>
          <w:p w14:paraId="5858F41C" w14:textId="77777777" w:rsidR="00FE58AD" w:rsidRDefault="00000000">
            <w:pPr>
              <w:pStyle w:val="TableParagraph"/>
              <w:spacing w:before="56"/>
              <w:ind w:left="82"/>
              <w:rPr>
                <w:sz w:val="17"/>
              </w:rPr>
            </w:pPr>
            <w:r>
              <w:rPr>
                <w:w w:val="120"/>
                <w:sz w:val="17"/>
              </w:rPr>
              <w:t>Sports</w:t>
            </w:r>
            <w:r>
              <w:rPr>
                <w:spacing w:val="-6"/>
                <w:w w:val="120"/>
                <w:sz w:val="17"/>
              </w:rPr>
              <w:t xml:space="preserve"> </w:t>
            </w:r>
            <w:r>
              <w:rPr>
                <w:w w:val="120"/>
                <w:sz w:val="17"/>
              </w:rPr>
              <w:t>Information</w:t>
            </w:r>
            <w:r>
              <w:rPr>
                <w:spacing w:val="-6"/>
                <w:w w:val="120"/>
                <w:sz w:val="17"/>
              </w:rPr>
              <w:t xml:space="preserve"> </w:t>
            </w:r>
            <w:r>
              <w:rPr>
                <w:spacing w:val="-2"/>
                <w:w w:val="120"/>
                <w:sz w:val="17"/>
              </w:rPr>
              <w:t>Director:</w:t>
            </w:r>
          </w:p>
        </w:tc>
        <w:tc>
          <w:tcPr>
            <w:tcW w:w="4453" w:type="dxa"/>
          </w:tcPr>
          <w:p w14:paraId="5858F41D" w14:textId="77777777" w:rsidR="00FE58AD" w:rsidRDefault="00000000">
            <w:pPr>
              <w:pStyle w:val="TableParagraph"/>
              <w:spacing w:before="56" w:line="254" w:lineRule="auto"/>
              <w:ind w:left="165" w:right="3782"/>
              <w:rPr>
                <w:sz w:val="17"/>
              </w:rPr>
            </w:pPr>
            <w:r>
              <w:rPr>
                <w:spacing w:val="-6"/>
                <w:w w:val="120"/>
                <w:sz w:val="17"/>
              </w:rPr>
              <w:t>Name</w:t>
            </w:r>
            <w:r>
              <w:rPr>
                <w:spacing w:val="-4"/>
                <w:w w:val="120"/>
                <w:sz w:val="17"/>
              </w:rPr>
              <w:t xml:space="preserve"> Office </w:t>
            </w:r>
            <w:r>
              <w:rPr>
                <w:spacing w:val="-6"/>
                <w:w w:val="120"/>
                <w:sz w:val="17"/>
              </w:rPr>
              <w:t>Home</w:t>
            </w:r>
            <w:r>
              <w:rPr>
                <w:spacing w:val="-4"/>
                <w:w w:val="120"/>
                <w:sz w:val="17"/>
              </w:rPr>
              <w:t xml:space="preserve"> Cell </w:t>
            </w:r>
            <w:r>
              <w:rPr>
                <w:spacing w:val="-2"/>
                <w:w w:val="120"/>
                <w:sz w:val="17"/>
              </w:rPr>
              <w:t>Email</w:t>
            </w:r>
          </w:p>
        </w:tc>
      </w:tr>
      <w:tr w:rsidR="00FE58AD" w14:paraId="5858F421" w14:textId="77777777">
        <w:trPr>
          <w:trHeight w:val="1178"/>
        </w:trPr>
        <w:tc>
          <w:tcPr>
            <w:tcW w:w="3832" w:type="dxa"/>
          </w:tcPr>
          <w:p w14:paraId="5858F41F" w14:textId="77777777" w:rsidR="00FE58AD" w:rsidRDefault="00000000">
            <w:pPr>
              <w:pStyle w:val="TableParagraph"/>
              <w:spacing w:before="58"/>
              <w:ind w:left="82"/>
              <w:rPr>
                <w:sz w:val="17"/>
              </w:rPr>
            </w:pPr>
            <w:r>
              <w:rPr>
                <w:w w:val="120"/>
                <w:sz w:val="17"/>
              </w:rPr>
              <w:t>Ticket</w:t>
            </w:r>
            <w:r>
              <w:rPr>
                <w:spacing w:val="4"/>
                <w:w w:val="120"/>
                <w:sz w:val="17"/>
              </w:rPr>
              <w:t xml:space="preserve"> </w:t>
            </w:r>
            <w:r>
              <w:rPr>
                <w:spacing w:val="-2"/>
                <w:w w:val="120"/>
                <w:sz w:val="17"/>
              </w:rPr>
              <w:t>manager</w:t>
            </w:r>
          </w:p>
        </w:tc>
        <w:tc>
          <w:tcPr>
            <w:tcW w:w="4453" w:type="dxa"/>
          </w:tcPr>
          <w:p w14:paraId="5858F420" w14:textId="77777777" w:rsidR="00FE58AD" w:rsidRDefault="00000000">
            <w:pPr>
              <w:pStyle w:val="TableParagraph"/>
              <w:spacing w:before="58" w:line="252" w:lineRule="auto"/>
              <w:ind w:left="165" w:right="3782"/>
              <w:rPr>
                <w:sz w:val="17"/>
              </w:rPr>
            </w:pPr>
            <w:r>
              <w:rPr>
                <w:spacing w:val="-6"/>
                <w:w w:val="120"/>
                <w:sz w:val="17"/>
              </w:rPr>
              <w:t>Name</w:t>
            </w:r>
            <w:r>
              <w:rPr>
                <w:spacing w:val="-4"/>
                <w:w w:val="120"/>
                <w:sz w:val="17"/>
              </w:rPr>
              <w:t xml:space="preserve"> Office </w:t>
            </w:r>
            <w:r>
              <w:rPr>
                <w:spacing w:val="-6"/>
                <w:w w:val="120"/>
                <w:sz w:val="17"/>
              </w:rPr>
              <w:t>Home</w:t>
            </w:r>
            <w:r>
              <w:rPr>
                <w:spacing w:val="-4"/>
                <w:w w:val="120"/>
                <w:sz w:val="17"/>
              </w:rPr>
              <w:t xml:space="preserve"> Cell </w:t>
            </w:r>
            <w:r>
              <w:rPr>
                <w:spacing w:val="-2"/>
                <w:w w:val="120"/>
                <w:sz w:val="17"/>
              </w:rPr>
              <w:t>Email</w:t>
            </w:r>
          </w:p>
        </w:tc>
      </w:tr>
      <w:tr w:rsidR="00FE58AD" w14:paraId="5858F424" w14:textId="77777777">
        <w:trPr>
          <w:trHeight w:val="1178"/>
        </w:trPr>
        <w:tc>
          <w:tcPr>
            <w:tcW w:w="3832" w:type="dxa"/>
          </w:tcPr>
          <w:p w14:paraId="5858F422" w14:textId="77777777" w:rsidR="00FE58AD" w:rsidRDefault="00000000">
            <w:pPr>
              <w:pStyle w:val="TableParagraph"/>
              <w:spacing w:before="56"/>
              <w:ind w:left="82"/>
              <w:rPr>
                <w:sz w:val="17"/>
              </w:rPr>
            </w:pPr>
            <w:r>
              <w:rPr>
                <w:w w:val="120"/>
                <w:sz w:val="17"/>
              </w:rPr>
              <w:t>To</w:t>
            </w:r>
            <w:r>
              <w:rPr>
                <w:spacing w:val="-12"/>
                <w:w w:val="120"/>
                <w:sz w:val="17"/>
              </w:rPr>
              <w:t xml:space="preserve"> </w:t>
            </w:r>
            <w:r>
              <w:rPr>
                <w:w w:val="120"/>
                <w:sz w:val="17"/>
              </w:rPr>
              <w:t>order</w:t>
            </w:r>
            <w:r>
              <w:rPr>
                <w:spacing w:val="-11"/>
                <w:w w:val="120"/>
                <w:sz w:val="17"/>
              </w:rPr>
              <w:t xml:space="preserve"> </w:t>
            </w:r>
            <w:r>
              <w:rPr>
                <w:spacing w:val="-2"/>
                <w:w w:val="120"/>
                <w:sz w:val="17"/>
              </w:rPr>
              <w:t>tickets:</w:t>
            </w:r>
          </w:p>
        </w:tc>
        <w:tc>
          <w:tcPr>
            <w:tcW w:w="4453" w:type="dxa"/>
          </w:tcPr>
          <w:p w14:paraId="5858F423" w14:textId="77777777" w:rsidR="00FE58AD" w:rsidRDefault="00000000">
            <w:pPr>
              <w:pStyle w:val="TableParagraph"/>
              <w:spacing w:before="56" w:line="252" w:lineRule="auto"/>
              <w:ind w:left="165" w:right="3782"/>
              <w:rPr>
                <w:sz w:val="17"/>
              </w:rPr>
            </w:pPr>
            <w:r>
              <w:rPr>
                <w:spacing w:val="-6"/>
                <w:w w:val="120"/>
                <w:sz w:val="17"/>
              </w:rPr>
              <w:t>Name</w:t>
            </w:r>
            <w:r>
              <w:rPr>
                <w:spacing w:val="-4"/>
                <w:w w:val="120"/>
                <w:sz w:val="17"/>
              </w:rPr>
              <w:t xml:space="preserve"> Office </w:t>
            </w:r>
            <w:r>
              <w:rPr>
                <w:spacing w:val="-6"/>
                <w:w w:val="120"/>
                <w:sz w:val="17"/>
              </w:rPr>
              <w:t>Home</w:t>
            </w:r>
            <w:r>
              <w:rPr>
                <w:spacing w:val="-4"/>
                <w:w w:val="120"/>
                <w:sz w:val="17"/>
              </w:rPr>
              <w:t xml:space="preserve"> Cell </w:t>
            </w:r>
            <w:r>
              <w:rPr>
                <w:spacing w:val="-2"/>
                <w:w w:val="120"/>
                <w:sz w:val="17"/>
              </w:rPr>
              <w:t>Email</w:t>
            </w:r>
          </w:p>
        </w:tc>
      </w:tr>
      <w:tr w:rsidR="00FE58AD" w14:paraId="5858F427" w14:textId="77777777">
        <w:trPr>
          <w:trHeight w:val="1178"/>
        </w:trPr>
        <w:tc>
          <w:tcPr>
            <w:tcW w:w="3832" w:type="dxa"/>
          </w:tcPr>
          <w:p w14:paraId="5858F425" w14:textId="77777777" w:rsidR="00FE58AD" w:rsidRDefault="00000000">
            <w:pPr>
              <w:pStyle w:val="TableParagraph"/>
              <w:spacing w:before="53"/>
              <w:ind w:left="82"/>
              <w:rPr>
                <w:sz w:val="17"/>
              </w:rPr>
            </w:pPr>
            <w:r>
              <w:rPr>
                <w:spacing w:val="-2"/>
                <w:w w:val="120"/>
                <w:sz w:val="17"/>
              </w:rPr>
              <w:t>Trainer:</w:t>
            </w:r>
          </w:p>
        </w:tc>
        <w:tc>
          <w:tcPr>
            <w:tcW w:w="4453" w:type="dxa"/>
          </w:tcPr>
          <w:p w14:paraId="5858F426" w14:textId="77777777" w:rsidR="00FE58AD" w:rsidRDefault="00000000">
            <w:pPr>
              <w:pStyle w:val="TableParagraph"/>
              <w:spacing w:before="53" w:line="254" w:lineRule="auto"/>
              <w:ind w:left="165" w:right="3782"/>
              <w:rPr>
                <w:sz w:val="17"/>
              </w:rPr>
            </w:pPr>
            <w:r>
              <w:rPr>
                <w:spacing w:val="-6"/>
                <w:w w:val="120"/>
                <w:sz w:val="17"/>
              </w:rPr>
              <w:t>Name</w:t>
            </w:r>
            <w:r>
              <w:rPr>
                <w:spacing w:val="-4"/>
                <w:w w:val="120"/>
                <w:sz w:val="17"/>
              </w:rPr>
              <w:t xml:space="preserve"> Office </w:t>
            </w:r>
            <w:r>
              <w:rPr>
                <w:spacing w:val="-6"/>
                <w:w w:val="120"/>
                <w:sz w:val="17"/>
              </w:rPr>
              <w:t>Home</w:t>
            </w:r>
            <w:r>
              <w:rPr>
                <w:spacing w:val="-4"/>
                <w:w w:val="120"/>
                <w:sz w:val="17"/>
              </w:rPr>
              <w:t xml:space="preserve"> Cell </w:t>
            </w:r>
            <w:r>
              <w:rPr>
                <w:spacing w:val="-2"/>
                <w:w w:val="120"/>
                <w:sz w:val="17"/>
              </w:rPr>
              <w:t>Email</w:t>
            </w:r>
          </w:p>
        </w:tc>
      </w:tr>
      <w:tr w:rsidR="00FE58AD" w14:paraId="5858F42A" w14:textId="77777777">
        <w:trPr>
          <w:trHeight w:val="1178"/>
        </w:trPr>
        <w:tc>
          <w:tcPr>
            <w:tcW w:w="3832" w:type="dxa"/>
          </w:tcPr>
          <w:p w14:paraId="5858F428" w14:textId="77777777" w:rsidR="00FE58AD" w:rsidRDefault="00000000">
            <w:pPr>
              <w:pStyle w:val="TableParagraph"/>
              <w:spacing w:before="53"/>
              <w:ind w:left="82"/>
              <w:rPr>
                <w:sz w:val="17"/>
              </w:rPr>
            </w:pPr>
            <w:r>
              <w:rPr>
                <w:w w:val="120"/>
                <w:sz w:val="17"/>
              </w:rPr>
              <w:t>Facility</w:t>
            </w:r>
            <w:r>
              <w:rPr>
                <w:spacing w:val="1"/>
                <w:w w:val="120"/>
                <w:sz w:val="17"/>
              </w:rPr>
              <w:t xml:space="preserve"> </w:t>
            </w:r>
            <w:r>
              <w:rPr>
                <w:spacing w:val="-2"/>
                <w:w w:val="120"/>
                <w:sz w:val="17"/>
              </w:rPr>
              <w:t>manager:</w:t>
            </w:r>
          </w:p>
        </w:tc>
        <w:tc>
          <w:tcPr>
            <w:tcW w:w="4453" w:type="dxa"/>
          </w:tcPr>
          <w:p w14:paraId="5858F429" w14:textId="77777777" w:rsidR="00FE58AD" w:rsidRDefault="00000000">
            <w:pPr>
              <w:pStyle w:val="TableParagraph"/>
              <w:spacing w:before="53" w:line="254" w:lineRule="auto"/>
              <w:ind w:left="165" w:right="3782"/>
              <w:rPr>
                <w:sz w:val="17"/>
              </w:rPr>
            </w:pPr>
            <w:r>
              <w:rPr>
                <w:spacing w:val="-6"/>
                <w:w w:val="120"/>
                <w:sz w:val="17"/>
              </w:rPr>
              <w:t>Name</w:t>
            </w:r>
            <w:r>
              <w:rPr>
                <w:spacing w:val="-4"/>
                <w:w w:val="120"/>
                <w:sz w:val="17"/>
              </w:rPr>
              <w:t xml:space="preserve"> Office </w:t>
            </w:r>
            <w:r>
              <w:rPr>
                <w:spacing w:val="-6"/>
                <w:w w:val="120"/>
                <w:sz w:val="17"/>
              </w:rPr>
              <w:t>Home</w:t>
            </w:r>
            <w:r>
              <w:rPr>
                <w:spacing w:val="-4"/>
                <w:w w:val="120"/>
                <w:sz w:val="17"/>
              </w:rPr>
              <w:t xml:space="preserve"> Cell </w:t>
            </w:r>
            <w:r>
              <w:rPr>
                <w:spacing w:val="-2"/>
                <w:w w:val="120"/>
                <w:sz w:val="17"/>
              </w:rPr>
              <w:t>Email</w:t>
            </w:r>
          </w:p>
        </w:tc>
      </w:tr>
      <w:tr w:rsidR="00FE58AD" w14:paraId="5858F42D" w14:textId="77777777">
        <w:trPr>
          <w:trHeight w:val="2655"/>
        </w:trPr>
        <w:tc>
          <w:tcPr>
            <w:tcW w:w="3832" w:type="dxa"/>
          </w:tcPr>
          <w:p w14:paraId="5858F42B" w14:textId="77777777" w:rsidR="00FE58AD" w:rsidRDefault="00000000">
            <w:pPr>
              <w:pStyle w:val="TableParagraph"/>
              <w:spacing w:before="53"/>
              <w:ind w:left="82"/>
              <w:rPr>
                <w:sz w:val="17"/>
              </w:rPr>
            </w:pPr>
            <w:r>
              <w:rPr>
                <w:w w:val="120"/>
                <w:sz w:val="17"/>
              </w:rPr>
              <w:t>(Add</w:t>
            </w:r>
            <w:r>
              <w:rPr>
                <w:spacing w:val="-3"/>
                <w:w w:val="120"/>
                <w:sz w:val="17"/>
              </w:rPr>
              <w:t xml:space="preserve"> </w:t>
            </w:r>
            <w:r>
              <w:rPr>
                <w:w w:val="120"/>
                <w:sz w:val="17"/>
              </w:rPr>
              <w:t>other</w:t>
            </w:r>
            <w:r>
              <w:rPr>
                <w:spacing w:val="-3"/>
                <w:w w:val="120"/>
                <w:sz w:val="17"/>
              </w:rPr>
              <w:t xml:space="preserve"> </w:t>
            </w:r>
            <w:r>
              <w:rPr>
                <w:w w:val="120"/>
                <w:sz w:val="17"/>
              </w:rPr>
              <w:t>contacts</w:t>
            </w:r>
            <w:r>
              <w:rPr>
                <w:spacing w:val="-4"/>
                <w:w w:val="120"/>
                <w:sz w:val="17"/>
              </w:rPr>
              <w:t xml:space="preserve"> </w:t>
            </w:r>
            <w:r>
              <w:rPr>
                <w:w w:val="120"/>
                <w:sz w:val="17"/>
              </w:rPr>
              <w:t>as</w:t>
            </w:r>
            <w:r>
              <w:rPr>
                <w:spacing w:val="2"/>
                <w:w w:val="120"/>
                <w:sz w:val="17"/>
              </w:rPr>
              <w:t xml:space="preserve"> </w:t>
            </w:r>
            <w:r>
              <w:rPr>
                <w:spacing w:val="-2"/>
                <w:w w:val="120"/>
                <w:sz w:val="17"/>
              </w:rPr>
              <w:t>necessary):</w:t>
            </w:r>
          </w:p>
        </w:tc>
        <w:tc>
          <w:tcPr>
            <w:tcW w:w="4453" w:type="dxa"/>
          </w:tcPr>
          <w:p w14:paraId="5858F42C" w14:textId="77777777" w:rsidR="00FE58AD" w:rsidRDefault="00000000">
            <w:pPr>
              <w:pStyle w:val="TableParagraph"/>
              <w:spacing w:before="53" w:line="254" w:lineRule="auto"/>
              <w:ind w:left="165" w:right="3782"/>
              <w:rPr>
                <w:sz w:val="17"/>
              </w:rPr>
            </w:pPr>
            <w:r>
              <w:rPr>
                <w:spacing w:val="-6"/>
                <w:w w:val="120"/>
                <w:sz w:val="17"/>
              </w:rPr>
              <w:t>Name</w:t>
            </w:r>
            <w:r>
              <w:rPr>
                <w:spacing w:val="-4"/>
                <w:w w:val="120"/>
                <w:sz w:val="17"/>
              </w:rPr>
              <w:t xml:space="preserve"> Office </w:t>
            </w:r>
            <w:r>
              <w:rPr>
                <w:spacing w:val="-6"/>
                <w:w w:val="120"/>
                <w:sz w:val="17"/>
              </w:rPr>
              <w:t>Home</w:t>
            </w:r>
            <w:r>
              <w:rPr>
                <w:spacing w:val="-4"/>
                <w:w w:val="120"/>
                <w:sz w:val="17"/>
              </w:rPr>
              <w:t xml:space="preserve"> Cell </w:t>
            </w:r>
            <w:r>
              <w:rPr>
                <w:spacing w:val="-2"/>
                <w:w w:val="120"/>
                <w:sz w:val="17"/>
              </w:rPr>
              <w:t>Email</w:t>
            </w:r>
          </w:p>
        </w:tc>
      </w:tr>
    </w:tbl>
    <w:p w14:paraId="5858F42E" w14:textId="77777777" w:rsidR="00FE58AD" w:rsidRDefault="00FE58AD">
      <w:pPr>
        <w:pStyle w:val="BodyText"/>
        <w:spacing w:before="6"/>
        <w:rPr>
          <w:b/>
          <w:sz w:val="31"/>
        </w:rPr>
      </w:pPr>
    </w:p>
    <w:p w14:paraId="5858F42F" w14:textId="77777777" w:rsidR="00FE58AD" w:rsidRDefault="00000000">
      <w:pPr>
        <w:ind w:right="2730"/>
        <w:jc w:val="center"/>
        <w:rPr>
          <w:sz w:val="20"/>
        </w:rPr>
      </w:pPr>
      <w:r>
        <w:rPr>
          <w:w w:val="103"/>
          <w:sz w:val="20"/>
        </w:rPr>
        <w:t>2</w:t>
      </w:r>
    </w:p>
    <w:p w14:paraId="5858F430" w14:textId="77777777" w:rsidR="00FE58AD" w:rsidRDefault="00FE58AD">
      <w:pPr>
        <w:jc w:val="center"/>
        <w:rPr>
          <w:sz w:val="20"/>
        </w:rPr>
        <w:sectPr w:rsidR="00FE58AD">
          <w:headerReference w:type="even" r:id="rId11"/>
          <w:pgSz w:w="12240" w:h="15840"/>
          <w:pgMar w:top="440" w:right="0" w:bottom="580" w:left="0" w:header="0" w:footer="391" w:gutter="0"/>
          <w:cols w:space="720"/>
        </w:sectPr>
      </w:pPr>
    </w:p>
    <w:p w14:paraId="5858F431" w14:textId="77777777" w:rsidR="00FE58AD" w:rsidRDefault="00FE58AD">
      <w:pPr>
        <w:pStyle w:val="BodyText"/>
        <w:rPr>
          <w:sz w:val="20"/>
        </w:rPr>
      </w:pPr>
    </w:p>
    <w:p w14:paraId="5858F432" w14:textId="77777777" w:rsidR="00FE58AD" w:rsidRDefault="00FE58AD">
      <w:pPr>
        <w:pStyle w:val="BodyText"/>
        <w:spacing w:before="1"/>
        <w:rPr>
          <w:sz w:val="16"/>
        </w:rPr>
      </w:pPr>
    </w:p>
    <w:p w14:paraId="5858F433" w14:textId="77777777" w:rsidR="00FE58AD" w:rsidRDefault="00000000">
      <w:pPr>
        <w:pStyle w:val="Heading3"/>
        <w:numPr>
          <w:ilvl w:val="0"/>
          <w:numId w:val="2"/>
        </w:numPr>
        <w:tabs>
          <w:tab w:val="left" w:pos="4440"/>
        </w:tabs>
        <w:ind w:left="4439" w:hanging="282"/>
        <w:jc w:val="left"/>
        <w:rPr>
          <w:sz w:val="19"/>
          <w:u w:val="none"/>
        </w:rPr>
      </w:pPr>
      <w:bookmarkStart w:id="0" w:name="_TOC_250020"/>
      <w:r>
        <w:rPr>
          <w:w w:val="125"/>
        </w:rPr>
        <w:t>SCHEDULE</w:t>
      </w:r>
      <w:r>
        <w:rPr>
          <w:spacing w:val="19"/>
          <w:w w:val="125"/>
        </w:rPr>
        <w:t xml:space="preserve"> </w:t>
      </w:r>
      <w:r>
        <w:rPr>
          <w:w w:val="125"/>
        </w:rPr>
        <w:t>OF</w:t>
      </w:r>
      <w:r>
        <w:rPr>
          <w:spacing w:val="17"/>
          <w:w w:val="125"/>
        </w:rPr>
        <w:t xml:space="preserve"> </w:t>
      </w:r>
      <w:bookmarkEnd w:id="0"/>
      <w:r>
        <w:rPr>
          <w:spacing w:val="-2"/>
          <w:w w:val="125"/>
        </w:rPr>
        <w:t>EVENTS</w:t>
      </w:r>
    </w:p>
    <w:p w14:paraId="5858F434" w14:textId="77777777" w:rsidR="00FE58AD" w:rsidRDefault="00FE58AD">
      <w:pPr>
        <w:pStyle w:val="BodyText"/>
        <w:spacing w:before="9"/>
        <w:rPr>
          <w:b/>
          <w:sz w:val="8"/>
        </w:rPr>
      </w:pPr>
    </w:p>
    <w:p w14:paraId="5858F435" w14:textId="77777777" w:rsidR="00FE58AD" w:rsidRDefault="00000000">
      <w:pPr>
        <w:pStyle w:val="BodyText"/>
        <w:spacing w:before="66" w:line="244" w:lineRule="auto"/>
        <w:ind w:left="921" w:right="1579" w:hanging="4"/>
      </w:pPr>
      <w:r>
        <w:rPr>
          <w:w w:val="115"/>
        </w:rPr>
        <w:t>[Note:</w:t>
      </w:r>
      <w:r>
        <w:rPr>
          <w:spacing w:val="-2"/>
          <w:w w:val="115"/>
        </w:rPr>
        <w:t xml:space="preserve"> </w:t>
      </w:r>
      <w:r>
        <w:rPr>
          <w:w w:val="115"/>
        </w:rPr>
        <w:t>Include</w:t>
      </w:r>
      <w:r>
        <w:rPr>
          <w:spacing w:val="-2"/>
          <w:w w:val="115"/>
        </w:rPr>
        <w:t xml:space="preserve"> </w:t>
      </w:r>
      <w:r>
        <w:rPr>
          <w:w w:val="115"/>
        </w:rPr>
        <w:t>all activities for the</w:t>
      </w:r>
      <w:r>
        <w:rPr>
          <w:spacing w:val="-2"/>
          <w:w w:val="115"/>
        </w:rPr>
        <w:t xml:space="preserve"> </w:t>
      </w:r>
      <w:r>
        <w:rPr>
          <w:w w:val="115"/>
        </w:rPr>
        <w:t>day</w:t>
      </w:r>
      <w:r>
        <w:rPr>
          <w:spacing w:val="-1"/>
          <w:w w:val="115"/>
        </w:rPr>
        <w:t xml:space="preserve"> </w:t>
      </w:r>
      <w:r>
        <w:rPr>
          <w:w w:val="115"/>
        </w:rPr>
        <w:t>prior</w:t>
      </w:r>
      <w:r>
        <w:rPr>
          <w:spacing w:val="-3"/>
          <w:w w:val="115"/>
        </w:rPr>
        <w:t xml:space="preserve"> </w:t>
      </w:r>
      <w:r>
        <w:rPr>
          <w:w w:val="115"/>
        </w:rPr>
        <w:t>to</w:t>
      </w:r>
      <w:r>
        <w:rPr>
          <w:spacing w:val="-1"/>
          <w:w w:val="115"/>
        </w:rPr>
        <w:t xml:space="preserve"> </w:t>
      </w:r>
      <w:r>
        <w:rPr>
          <w:w w:val="115"/>
        </w:rPr>
        <w:t>and</w:t>
      </w:r>
      <w:r>
        <w:rPr>
          <w:spacing w:val="-1"/>
          <w:w w:val="115"/>
        </w:rPr>
        <w:t xml:space="preserve"> </w:t>
      </w:r>
      <w:r>
        <w:rPr>
          <w:w w:val="115"/>
        </w:rPr>
        <w:t>day</w:t>
      </w:r>
      <w:r>
        <w:rPr>
          <w:spacing w:val="-4"/>
          <w:w w:val="115"/>
        </w:rPr>
        <w:t xml:space="preserve"> </w:t>
      </w:r>
      <w:r>
        <w:rPr>
          <w:w w:val="115"/>
        </w:rPr>
        <w:t>of the</w:t>
      </w:r>
      <w:r>
        <w:rPr>
          <w:spacing w:val="-2"/>
          <w:w w:val="115"/>
        </w:rPr>
        <w:t xml:space="preserve"> </w:t>
      </w:r>
      <w:proofErr w:type="gramStart"/>
      <w:r>
        <w:rPr>
          <w:w w:val="115"/>
        </w:rPr>
        <w:t>match;</w:t>
      </w:r>
      <w:proofErr w:type="gramEnd"/>
      <w:r>
        <w:rPr>
          <w:spacing w:val="-2"/>
          <w:w w:val="115"/>
        </w:rPr>
        <w:t xml:space="preserve"> </w:t>
      </w:r>
      <w:r>
        <w:rPr>
          <w:w w:val="115"/>
        </w:rPr>
        <w:t>i.e., hospitality</w:t>
      </w:r>
      <w:r>
        <w:rPr>
          <w:spacing w:val="-2"/>
          <w:w w:val="115"/>
        </w:rPr>
        <w:t xml:space="preserve"> </w:t>
      </w:r>
      <w:r>
        <w:rPr>
          <w:w w:val="115"/>
        </w:rPr>
        <w:t>functions, if</w:t>
      </w:r>
      <w:r>
        <w:rPr>
          <w:spacing w:val="-1"/>
          <w:w w:val="115"/>
        </w:rPr>
        <w:t xml:space="preserve"> </w:t>
      </w:r>
      <w:r>
        <w:rPr>
          <w:w w:val="115"/>
        </w:rPr>
        <w:t>any,</w:t>
      </w:r>
      <w:r>
        <w:rPr>
          <w:spacing w:val="-1"/>
          <w:w w:val="115"/>
        </w:rPr>
        <w:t xml:space="preserve"> </w:t>
      </w:r>
      <w:r>
        <w:rPr>
          <w:w w:val="115"/>
        </w:rPr>
        <w:t>practices, news conferences, match times and administrative meeting.]</w:t>
      </w:r>
    </w:p>
    <w:p w14:paraId="5858F436" w14:textId="77777777" w:rsidR="00FE58AD" w:rsidRDefault="00FE58AD">
      <w:pPr>
        <w:pStyle w:val="BodyText"/>
        <w:spacing w:before="9"/>
        <w:rPr>
          <w:sz w:val="13"/>
        </w:rPr>
      </w:pPr>
    </w:p>
    <w:p w14:paraId="5858F437" w14:textId="77777777" w:rsidR="00FE58AD" w:rsidRDefault="00000000">
      <w:pPr>
        <w:pStyle w:val="Heading3"/>
        <w:numPr>
          <w:ilvl w:val="0"/>
          <w:numId w:val="2"/>
        </w:numPr>
        <w:tabs>
          <w:tab w:val="left" w:pos="4505"/>
        </w:tabs>
        <w:ind w:left="4504" w:hanging="285"/>
        <w:jc w:val="left"/>
        <w:rPr>
          <w:sz w:val="19"/>
          <w:u w:val="none"/>
        </w:rPr>
      </w:pPr>
      <w:bookmarkStart w:id="1" w:name="_TOC_250019"/>
      <w:r>
        <w:rPr>
          <w:w w:val="125"/>
        </w:rPr>
        <w:t>PRACTICE</w:t>
      </w:r>
      <w:r>
        <w:rPr>
          <w:spacing w:val="18"/>
          <w:w w:val="130"/>
        </w:rPr>
        <w:t xml:space="preserve"> </w:t>
      </w:r>
      <w:bookmarkEnd w:id="1"/>
      <w:r>
        <w:rPr>
          <w:spacing w:val="-2"/>
          <w:w w:val="130"/>
        </w:rPr>
        <w:t>SCHEDULE</w:t>
      </w:r>
    </w:p>
    <w:p w14:paraId="5858F438" w14:textId="77777777" w:rsidR="00FE58AD" w:rsidRDefault="00FE58AD">
      <w:pPr>
        <w:pStyle w:val="BodyText"/>
        <w:spacing w:before="9"/>
        <w:rPr>
          <w:b/>
          <w:sz w:val="8"/>
        </w:rPr>
      </w:pPr>
    </w:p>
    <w:p w14:paraId="5858F439" w14:textId="77777777" w:rsidR="00FE58AD" w:rsidRDefault="00000000">
      <w:pPr>
        <w:pStyle w:val="Heading4"/>
        <w:tabs>
          <w:tab w:val="left" w:pos="3592"/>
        </w:tabs>
        <w:spacing w:before="65"/>
        <w:rPr>
          <w:u w:val="none"/>
        </w:rPr>
      </w:pPr>
      <w:r>
        <w:rPr>
          <w:w w:val="120"/>
        </w:rPr>
        <w:t>Day</w:t>
      </w:r>
      <w:r>
        <w:rPr>
          <w:spacing w:val="-10"/>
          <w:w w:val="120"/>
        </w:rPr>
        <w:t xml:space="preserve"> </w:t>
      </w:r>
      <w:r>
        <w:rPr>
          <w:spacing w:val="-2"/>
          <w:w w:val="120"/>
        </w:rPr>
        <w:t>Prior</w:t>
      </w:r>
      <w:r>
        <w:rPr>
          <w:u w:val="none"/>
        </w:rPr>
        <w:tab/>
      </w:r>
      <w:r>
        <w:rPr>
          <w:spacing w:val="-2"/>
          <w:w w:val="120"/>
          <w:u w:val="none"/>
        </w:rPr>
        <w:t>(Closed)</w:t>
      </w:r>
    </w:p>
    <w:p w14:paraId="5858F43A" w14:textId="77777777" w:rsidR="00FE58AD" w:rsidRDefault="00FE58AD">
      <w:pPr>
        <w:pStyle w:val="BodyText"/>
        <w:spacing w:before="7"/>
        <w:rPr>
          <w:b/>
          <w:sz w:val="9"/>
        </w:rPr>
      </w:pPr>
    </w:p>
    <w:p w14:paraId="5858F43B" w14:textId="77777777" w:rsidR="00FE58AD" w:rsidRDefault="00000000">
      <w:pPr>
        <w:pStyle w:val="BodyText"/>
        <w:spacing w:before="65" w:line="434" w:lineRule="auto"/>
        <w:ind w:left="911" w:right="10677"/>
        <w:jc w:val="both"/>
      </w:pPr>
      <w:r>
        <w:rPr>
          <w:w w:val="115"/>
        </w:rPr>
        <w:t>Team</w:t>
      </w:r>
      <w:r>
        <w:rPr>
          <w:spacing w:val="-12"/>
          <w:w w:val="115"/>
        </w:rPr>
        <w:t xml:space="preserve"> </w:t>
      </w:r>
      <w:r>
        <w:rPr>
          <w:w w:val="115"/>
        </w:rPr>
        <w:t>A Team</w:t>
      </w:r>
      <w:r>
        <w:rPr>
          <w:spacing w:val="-12"/>
          <w:w w:val="115"/>
        </w:rPr>
        <w:t xml:space="preserve"> </w:t>
      </w:r>
      <w:r>
        <w:rPr>
          <w:w w:val="115"/>
        </w:rPr>
        <w:t>B Team</w:t>
      </w:r>
      <w:r>
        <w:rPr>
          <w:spacing w:val="-12"/>
          <w:w w:val="115"/>
        </w:rPr>
        <w:t xml:space="preserve"> </w:t>
      </w:r>
      <w:r>
        <w:rPr>
          <w:w w:val="115"/>
        </w:rPr>
        <w:t xml:space="preserve">C </w:t>
      </w:r>
      <w:r>
        <w:rPr>
          <w:w w:val="110"/>
        </w:rPr>
        <w:t>Team</w:t>
      </w:r>
      <w:r>
        <w:rPr>
          <w:spacing w:val="-2"/>
          <w:w w:val="115"/>
        </w:rPr>
        <w:t xml:space="preserve"> </w:t>
      </w:r>
      <w:r>
        <w:rPr>
          <w:spacing w:val="-10"/>
          <w:w w:val="115"/>
        </w:rPr>
        <w:t>D</w:t>
      </w:r>
    </w:p>
    <w:p w14:paraId="5858F43C" w14:textId="77777777" w:rsidR="00FE58AD" w:rsidRDefault="00000000">
      <w:pPr>
        <w:pStyle w:val="Heading4"/>
        <w:tabs>
          <w:tab w:val="left" w:pos="3592"/>
        </w:tabs>
        <w:spacing w:before="4"/>
        <w:rPr>
          <w:u w:val="none"/>
        </w:rPr>
      </w:pPr>
      <w:r>
        <w:rPr>
          <w:w w:val="125"/>
        </w:rPr>
        <w:t>First</w:t>
      </w:r>
      <w:r>
        <w:rPr>
          <w:spacing w:val="-13"/>
          <w:w w:val="125"/>
        </w:rPr>
        <w:t xml:space="preserve"> </w:t>
      </w:r>
      <w:r>
        <w:rPr>
          <w:w w:val="125"/>
        </w:rPr>
        <w:t>Day</w:t>
      </w:r>
      <w:r>
        <w:rPr>
          <w:spacing w:val="-7"/>
          <w:w w:val="125"/>
        </w:rPr>
        <w:t xml:space="preserve"> </w:t>
      </w:r>
      <w:r>
        <w:rPr>
          <w:w w:val="125"/>
        </w:rPr>
        <w:t>of</w:t>
      </w:r>
      <w:r>
        <w:rPr>
          <w:spacing w:val="-1"/>
          <w:w w:val="125"/>
        </w:rPr>
        <w:t xml:space="preserve"> </w:t>
      </w:r>
      <w:r>
        <w:rPr>
          <w:spacing w:val="-2"/>
          <w:w w:val="125"/>
        </w:rPr>
        <w:t>Matches</w:t>
      </w:r>
      <w:r>
        <w:rPr>
          <w:u w:val="none"/>
        </w:rPr>
        <w:tab/>
      </w:r>
      <w:r>
        <w:rPr>
          <w:spacing w:val="-2"/>
          <w:w w:val="125"/>
          <w:u w:val="none"/>
        </w:rPr>
        <w:t>(Closed)</w:t>
      </w:r>
    </w:p>
    <w:p w14:paraId="5858F43D" w14:textId="77777777" w:rsidR="00FE58AD" w:rsidRDefault="00FE58AD">
      <w:pPr>
        <w:pStyle w:val="BodyText"/>
        <w:spacing w:before="11"/>
        <w:rPr>
          <w:b/>
          <w:sz w:val="8"/>
        </w:rPr>
      </w:pPr>
    </w:p>
    <w:p w14:paraId="5858F43E" w14:textId="77777777" w:rsidR="00FE58AD" w:rsidRDefault="00000000">
      <w:pPr>
        <w:pStyle w:val="BodyText"/>
        <w:spacing w:before="66" w:line="436" w:lineRule="auto"/>
        <w:ind w:left="911" w:right="10677"/>
        <w:jc w:val="both"/>
      </w:pPr>
      <w:r>
        <w:rPr>
          <w:w w:val="115"/>
        </w:rPr>
        <w:t>Team</w:t>
      </w:r>
      <w:r>
        <w:rPr>
          <w:spacing w:val="-12"/>
          <w:w w:val="115"/>
        </w:rPr>
        <w:t xml:space="preserve"> </w:t>
      </w:r>
      <w:r>
        <w:rPr>
          <w:w w:val="115"/>
        </w:rPr>
        <w:t>A Team</w:t>
      </w:r>
      <w:r>
        <w:rPr>
          <w:spacing w:val="-12"/>
          <w:w w:val="115"/>
        </w:rPr>
        <w:t xml:space="preserve"> </w:t>
      </w:r>
      <w:r>
        <w:rPr>
          <w:w w:val="115"/>
        </w:rPr>
        <w:t>B Team</w:t>
      </w:r>
      <w:r>
        <w:rPr>
          <w:spacing w:val="-12"/>
          <w:w w:val="115"/>
        </w:rPr>
        <w:t xml:space="preserve"> </w:t>
      </w:r>
      <w:r>
        <w:rPr>
          <w:w w:val="115"/>
        </w:rPr>
        <w:t xml:space="preserve">C </w:t>
      </w:r>
      <w:r>
        <w:rPr>
          <w:w w:val="110"/>
        </w:rPr>
        <w:t>Team</w:t>
      </w:r>
      <w:r>
        <w:rPr>
          <w:spacing w:val="-2"/>
          <w:w w:val="115"/>
        </w:rPr>
        <w:t xml:space="preserve"> </w:t>
      </w:r>
      <w:r>
        <w:rPr>
          <w:spacing w:val="-10"/>
          <w:w w:val="115"/>
        </w:rPr>
        <w:t>D</w:t>
      </w:r>
    </w:p>
    <w:p w14:paraId="5858F43F" w14:textId="77777777" w:rsidR="00FE58AD" w:rsidRDefault="00000000">
      <w:pPr>
        <w:pStyle w:val="Heading4"/>
        <w:spacing w:before="0" w:line="219" w:lineRule="exact"/>
        <w:rPr>
          <w:u w:val="none"/>
        </w:rPr>
      </w:pPr>
      <w:r>
        <w:rPr>
          <w:w w:val="120"/>
        </w:rPr>
        <w:t>Second-Day</w:t>
      </w:r>
      <w:r>
        <w:rPr>
          <w:spacing w:val="-4"/>
          <w:w w:val="120"/>
        </w:rPr>
        <w:t xml:space="preserve"> </w:t>
      </w:r>
      <w:r>
        <w:rPr>
          <w:spacing w:val="-2"/>
          <w:w w:val="120"/>
        </w:rPr>
        <w:t>Match</w:t>
      </w:r>
    </w:p>
    <w:p w14:paraId="5858F440" w14:textId="77777777" w:rsidR="00FE58AD" w:rsidRDefault="00FE58AD">
      <w:pPr>
        <w:pStyle w:val="BodyText"/>
        <w:spacing w:before="9"/>
        <w:rPr>
          <w:b/>
          <w:sz w:val="8"/>
        </w:rPr>
      </w:pPr>
    </w:p>
    <w:p w14:paraId="5858F441" w14:textId="77777777" w:rsidR="00FE58AD" w:rsidRDefault="00000000">
      <w:pPr>
        <w:pStyle w:val="BodyText"/>
        <w:spacing w:before="66" w:line="448" w:lineRule="auto"/>
        <w:ind w:left="911" w:right="10698"/>
      </w:pPr>
      <w:r>
        <w:rPr>
          <w:spacing w:val="-2"/>
          <w:w w:val="115"/>
        </w:rPr>
        <w:t>Team</w:t>
      </w:r>
      <w:r>
        <w:rPr>
          <w:spacing w:val="-14"/>
          <w:w w:val="115"/>
        </w:rPr>
        <w:t xml:space="preserve"> </w:t>
      </w:r>
      <w:r>
        <w:rPr>
          <w:spacing w:val="-2"/>
          <w:w w:val="115"/>
        </w:rPr>
        <w:t xml:space="preserve">A </w:t>
      </w:r>
      <w:r>
        <w:rPr>
          <w:w w:val="110"/>
        </w:rPr>
        <w:t>Team</w:t>
      </w:r>
      <w:r>
        <w:rPr>
          <w:spacing w:val="5"/>
          <w:w w:val="110"/>
        </w:rPr>
        <w:t xml:space="preserve"> </w:t>
      </w:r>
      <w:r>
        <w:rPr>
          <w:spacing w:val="-10"/>
          <w:w w:val="110"/>
        </w:rPr>
        <w:t>B</w:t>
      </w:r>
    </w:p>
    <w:p w14:paraId="5858F442" w14:textId="77777777" w:rsidR="00FE58AD" w:rsidRDefault="00000000">
      <w:pPr>
        <w:pStyle w:val="BodyText"/>
        <w:spacing w:line="244" w:lineRule="auto"/>
        <w:ind w:left="920" w:right="1886"/>
        <w:jc w:val="both"/>
      </w:pPr>
      <w:r>
        <w:rPr>
          <w:w w:val="115"/>
        </w:rPr>
        <w:t>Teams may take the floor for warm-up 60 minutes prior to the start of the first match. Teams playing in the second match may take the floor as soon as it is available and will be guaranteed a minimum of 30 minutes for warm-up.</w:t>
      </w:r>
      <w:r>
        <w:rPr>
          <w:spacing w:val="32"/>
          <w:w w:val="115"/>
        </w:rPr>
        <w:t xml:space="preserve"> </w:t>
      </w:r>
      <w:r>
        <w:rPr>
          <w:w w:val="115"/>
        </w:rPr>
        <w:t>Each</w:t>
      </w:r>
      <w:r>
        <w:rPr>
          <w:spacing w:val="36"/>
          <w:w w:val="115"/>
        </w:rPr>
        <w:t xml:space="preserve"> </w:t>
      </w:r>
      <w:r>
        <w:rPr>
          <w:w w:val="115"/>
        </w:rPr>
        <w:t>institution’s</w:t>
      </w:r>
      <w:r>
        <w:rPr>
          <w:spacing w:val="37"/>
          <w:w w:val="115"/>
        </w:rPr>
        <w:t xml:space="preserve"> </w:t>
      </w:r>
      <w:r>
        <w:rPr>
          <w:w w:val="115"/>
        </w:rPr>
        <w:t>designated</w:t>
      </w:r>
      <w:r>
        <w:rPr>
          <w:spacing w:val="33"/>
          <w:w w:val="115"/>
        </w:rPr>
        <w:t xml:space="preserve"> </w:t>
      </w:r>
      <w:r>
        <w:rPr>
          <w:w w:val="115"/>
        </w:rPr>
        <w:t>administrator</w:t>
      </w:r>
      <w:r>
        <w:rPr>
          <w:spacing w:val="33"/>
          <w:w w:val="115"/>
        </w:rPr>
        <w:t xml:space="preserve"> </w:t>
      </w:r>
      <w:r>
        <w:rPr>
          <w:w w:val="115"/>
        </w:rPr>
        <w:t>must</w:t>
      </w:r>
      <w:r>
        <w:rPr>
          <w:spacing w:val="33"/>
          <w:w w:val="115"/>
        </w:rPr>
        <w:t xml:space="preserve"> </w:t>
      </w:r>
      <w:r>
        <w:rPr>
          <w:w w:val="115"/>
        </w:rPr>
        <w:t>accompany</w:t>
      </w:r>
      <w:r>
        <w:rPr>
          <w:spacing w:val="35"/>
          <w:w w:val="115"/>
        </w:rPr>
        <w:t xml:space="preserve"> </w:t>
      </w:r>
      <w:r>
        <w:rPr>
          <w:w w:val="115"/>
        </w:rPr>
        <w:t>his</w:t>
      </w:r>
      <w:r>
        <w:rPr>
          <w:spacing w:val="33"/>
          <w:w w:val="115"/>
        </w:rPr>
        <w:t xml:space="preserve"> </w:t>
      </w:r>
      <w:r>
        <w:rPr>
          <w:w w:val="115"/>
        </w:rPr>
        <w:t>or</w:t>
      </w:r>
      <w:r>
        <w:rPr>
          <w:spacing w:val="33"/>
          <w:w w:val="115"/>
        </w:rPr>
        <w:t xml:space="preserve"> </w:t>
      </w:r>
      <w:r>
        <w:rPr>
          <w:w w:val="115"/>
        </w:rPr>
        <w:t>her</w:t>
      </w:r>
      <w:r>
        <w:rPr>
          <w:spacing w:val="36"/>
          <w:w w:val="115"/>
        </w:rPr>
        <w:t xml:space="preserve"> </w:t>
      </w:r>
      <w:r>
        <w:rPr>
          <w:w w:val="115"/>
        </w:rPr>
        <w:t>team</w:t>
      </w:r>
      <w:r>
        <w:rPr>
          <w:spacing w:val="31"/>
          <w:w w:val="115"/>
        </w:rPr>
        <w:t xml:space="preserve"> </w:t>
      </w:r>
      <w:r>
        <w:rPr>
          <w:w w:val="115"/>
        </w:rPr>
        <w:t>to</w:t>
      </w:r>
      <w:r>
        <w:rPr>
          <w:spacing w:val="36"/>
          <w:w w:val="115"/>
        </w:rPr>
        <w:t xml:space="preserve"> </w:t>
      </w:r>
      <w:r>
        <w:rPr>
          <w:w w:val="115"/>
        </w:rPr>
        <w:t>closed</w:t>
      </w:r>
      <w:r>
        <w:rPr>
          <w:spacing w:val="33"/>
          <w:w w:val="115"/>
        </w:rPr>
        <w:t xml:space="preserve"> </w:t>
      </w:r>
      <w:r>
        <w:rPr>
          <w:w w:val="115"/>
        </w:rPr>
        <w:t>practices. This individual may be a trainer, sports information director or other administrator, but not a member of the coaching staff.</w:t>
      </w:r>
    </w:p>
    <w:p w14:paraId="5858F443" w14:textId="77777777" w:rsidR="00FE58AD" w:rsidRDefault="00000000">
      <w:pPr>
        <w:pStyle w:val="Heading3"/>
        <w:numPr>
          <w:ilvl w:val="0"/>
          <w:numId w:val="2"/>
        </w:numPr>
        <w:tabs>
          <w:tab w:val="left" w:pos="5123"/>
        </w:tabs>
        <w:spacing w:before="157"/>
        <w:ind w:left="5122" w:hanging="285"/>
        <w:jc w:val="left"/>
        <w:rPr>
          <w:sz w:val="19"/>
          <w:u w:val="none"/>
        </w:rPr>
      </w:pPr>
      <w:bookmarkStart w:id="2" w:name="_TOC_250018"/>
      <w:bookmarkEnd w:id="2"/>
      <w:r>
        <w:rPr>
          <w:spacing w:val="-2"/>
          <w:w w:val="130"/>
        </w:rPr>
        <w:t>HOTELS</w:t>
      </w:r>
    </w:p>
    <w:p w14:paraId="5858F444" w14:textId="77777777" w:rsidR="00FE58AD" w:rsidRDefault="00FE58AD">
      <w:pPr>
        <w:pStyle w:val="BodyText"/>
        <w:spacing w:before="7"/>
        <w:rPr>
          <w:b/>
          <w:sz w:val="8"/>
        </w:rPr>
      </w:pPr>
    </w:p>
    <w:p w14:paraId="5858F445" w14:textId="77777777" w:rsidR="00FE58AD" w:rsidRDefault="00000000">
      <w:pPr>
        <w:pStyle w:val="Heading4"/>
        <w:spacing w:before="65"/>
        <w:ind w:left="1513" w:right="3102"/>
        <w:jc w:val="center"/>
        <w:rPr>
          <w:u w:val="none"/>
        </w:rPr>
      </w:pPr>
      <w:r>
        <w:rPr>
          <w:w w:val="120"/>
        </w:rPr>
        <w:t>[Refer</w:t>
      </w:r>
      <w:r>
        <w:rPr>
          <w:spacing w:val="-10"/>
          <w:w w:val="120"/>
        </w:rPr>
        <w:t xml:space="preserve"> </w:t>
      </w:r>
      <w:r>
        <w:rPr>
          <w:w w:val="120"/>
        </w:rPr>
        <w:t>to</w:t>
      </w:r>
      <w:r>
        <w:rPr>
          <w:spacing w:val="1"/>
          <w:w w:val="120"/>
        </w:rPr>
        <w:t xml:space="preserve"> </w:t>
      </w:r>
      <w:r>
        <w:rPr>
          <w:spacing w:val="-2"/>
          <w:w w:val="120"/>
        </w:rPr>
        <w:t>Lodging]</w:t>
      </w:r>
    </w:p>
    <w:p w14:paraId="5858F446" w14:textId="77777777" w:rsidR="00FE58AD" w:rsidRDefault="00FE58AD">
      <w:pPr>
        <w:pStyle w:val="BodyText"/>
        <w:spacing w:before="4"/>
        <w:rPr>
          <w:b/>
          <w:sz w:val="9"/>
        </w:rPr>
      </w:pPr>
    </w:p>
    <w:p w14:paraId="5858F447" w14:textId="77777777" w:rsidR="00FE58AD" w:rsidRDefault="00000000">
      <w:pPr>
        <w:pStyle w:val="BodyText"/>
        <w:spacing w:before="66" w:line="244" w:lineRule="auto"/>
        <w:ind w:left="921" w:right="1883" w:hanging="2"/>
        <w:jc w:val="both"/>
      </w:pPr>
      <w:r>
        <w:rPr>
          <w:w w:val="115"/>
        </w:rPr>
        <w:t>A</w:t>
      </w:r>
      <w:r>
        <w:rPr>
          <w:spacing w:val="-3"/>
          <w:w w:val="115"/>
        </w:rPr>
        <w:t xml:space="preserve"> </w:t>
      </w:r>
      <w:r>
        <w:rPr>
          <w:w w:val="115"/>
        </w:rPr>
        <w:t>block</w:t>
      </w:r>
      <w:r>
        <w:rPr>
          <w:spacing w:val="-2"/>
          <w:w w:val="115"/>
        </w:rPr>
        <w:t xml:space="preserve"> </w:t>
      </w:r>
      <w:r>
        <w:rPr>
          <w:w w:val="115"/>
        </w:rPr>
        <w:t>of 26</w:t>
      </w:r>
      <w:r>
        <w:rPr>
          <w:spacing w:val="-4"/>
          <w:w w:val="115"/>
        </w:rPr>
        <w:t xml:space="preserve"> </w:t>
      </w:r>
      <w:r>
        <w:rPr>
          <w:w w:val="115"/>
        </w:rPr>
        <w:t>rooms have</w:t>
      </w:r>
      <w:r>
        <w:rPr>
          <w:spacing w:val="-2"/>
          <w:w w:val="115"/>
        </w:rPr>
        <w:t xml:space="preserve"> </w:t>
      </w:r>
      <w:r>
        <w:rPr>
          <w:w w:val="115"/>
        </w:rPr>
        <w:t>been reserved</w:t>
      </w:r>
      <w:r>
        <w:rPr>
          <w:spacing w:val="-3"/>
          <w:w w:val="115"/>
        </w:rPr>
        <w:t xml:space="preserve"> </w:t>
      </w:r>
      <w:r>
        <w:rPr>
          <w:w w:val="115"/>
        </w:rPr>
        <w:t>for</w:t>
      </w:r>
      <w:r>
        <w:rPr>
          <w:spacing w:val="-3"/>
          <w:w w:val="115"/>
        </w:rPr>
        <w:t xml:space="preserve"> </w:t>
      </w:r>
      <w:r>
        <w:rPr>
          <w:w w:val="115"/>
        </w:rPr>
        <w:t>each team.</w:t>
      </w:r>
      <w:r>
        <w:rPr>
          <w:spacing w:val="-3"/>
          <w:w w:val="115"/>
        </w:rPr>
        <w:t xml:space="preserve"> </w:t>
      </w:r>
      <w:r>
        <w:rPr>
          <w:w w:val="115"/>
        </w:rPr>
        <w:t>Sixteen double-double</w:t>
      </w:r>
      <w:r>
        <w:rPr>
          <w:spacing w:val="-2"/>
          <w:w w:val="115"/>
        </w:rPr>
        <w:t xml:space="preserve"> </w:t>
      </w:r>
      <w:r>
        <w:rPr>
          <w:w w:val="115"/>
        </w:rPr>
        <w:t>rooms have</w:t>
      </w:r>
      <w:r>
        <w:rPr>
          <w:spacing w:val="-2"/>
          <w:w w:val="115"/>
        </w:rPr>
        <w:t xml:space="preserve"> </w:t>
      </w:r>
      <w:r>
        <w:rPr>
          <w:w w:val="115"/>
        </w:rPr>
        <w:t>been guaranteed</w:t>
      </w:r>
      <w:r>
        <w:rPr>
          <w:spacing w:val="-3"/>
          <w:w w:val="115"/>
        </w:rPr>
        <w:t xml:space="preserve"> </w:t>
      </w:r>
      <w:r>
        <w:rPr>
          <w:w w:val="115"/>
        </w:rPr>
        <w:t>for each team at the hotels listed below. The institution</w:t>
      </w:r>
      <w:r>
        <w:rPr>
          <w:spacing w:val="-1"/>
          <w:w w:val="115"/>
        </w:rPr>
        <w:t xml:space="preserve"> </w:t>
      </w:r>
      <w:r>
        <w:rPr>
          <w:w w:val="115"/>
        </w:rPr>
        <w:t>is</w:t>
      </w:r>
      <w:r>
        <w:rPr>
          <w:spacing w:val="-4"/>
          <w:w w:val="115"/>
        </w:rPr>
        <w:t xml:space="preserve"> </w:t>
      </w:r>
      <w:r>
        <w:rPr>
          <w:w w:val="115"/>
        </w:rPr>
        <w:t>responsible for contacting the hotel to which it has been assigned to confirm the reservations and provide the hotel a rooming list. If a team prefers to stay at a hotel other than the one to which it has been assigned, it must (a) obtain from the hotel manager a written release</w:t>
      </w:r>
      <w:r>
        <w:rPr>
          <w:spacing w:val="80"/>
          <w:w w:val="115"/>
        </w:rPr>
        <w:t xml:space="preserve"> </w:t>
      </w:r>
      <w:r>
        <w:rPr>
          <w:w w:val="115"/>
        </w:rPr>
        <w:t>of the team rooms, or (b) use the rooms for persons accompanying the official party. If an institution fails to make satisfactory arrangements with the hotel for use of the team rooms, full charges for these rooms will be deducted from</w:t>
      </w:r>
      <w:r>
        <w:rPr>
          <w:spacing w:val="-1"/>
          <w:w w:val="115"/>
        </w:rPr>
        <w:t xml:space="preserve"> </w:t>
      </w:r>
      <w:r>
        <w:rPr>
          <w:w w:val="115"/>
        </w:rPr>
        <w:t>the</w:t>
      </w:r>
      <w:r>
        <w:rPr>
          <w:spacing w:val="-4"/>
          <w:w w:val="115"/>
        </w:rPr>
        <w:t xml:space="preserve"> </w:t>
      </w:r>
      <w:r>
        <w:rPr>
          <w:w w:val="115"/>
        </w:rPr>
        <w:t>institution’s per</w:t>
      </w:r>
      <w:r>
        <w:rPr>
          <w:spacing w:val="-3"/>
          <w:w w:val="115"/>
        </w:rPr>
        <w:t xml:space="preserve"> </w:t>
      </w:r>
      <w:r>
        <w:rPr>
          <w:w w:val="115"/>
        </w:rPr>
        <w:t>diem.</w:t>
      </w:r>
      <w:r>
        <w:rPr>
          <w:spacing w:val="-4"/>
          <w:w w:val="115"/>
        </w:rPr>
        <w:t xml:space="preserve"> </w:t>
      </w:r>
      <w:r>
        <w:rPr>
          <w:w w:val="115"/>
        </w:rPr>
        <w:t>The</w:t>
      </w:r>
      <w:r>
        <w:rPr>
          <w:spacing w:val="-1"/>
          <w:w w:val="115"/>
        </w:rPr>
        <w:t xml:space="preserve"> </w:t>
      </w:r>
      <w:r>
        <w:rPr>
          <w:w w:val="115"/>
        </w:rPr>
        <w:t>host</w:t>
      </w:r>
      <w:r>
        <w:rPr>
          <w:spacing w:val="-1"/>
          <w:w w:val="115"/>
        </w:rPr>
        <w:t xml:space="preserve"> </w:t>
      </w:r>
      <w:r>
        <w:rPr>
          <w:w w:val="115"/>
        </w:rPr>
        <w:t>institution</w:t>
      </w:r>
      <w:r>
        <w:rPr>
          <w:spacing w:val="-3"/>
          <w:w w:val="115"/>
        </w:rPr>
        <w:t xml:space="preserve"> </w:t>
      </w:r>
      <w:r>
        <w:rPr>
          <w:w w:val="115"/>
        </w:rPr>
        <w:t>should</w:t>
      </w:r>
      <w:r>
        <w:rPr>
          <w:spacing w:val="-3"/>
          <w:w w:val="115"/>
        </w:rPr>
        <w:t xml:space="preserve"> </w:t>
      </w:r>
      <w:r>
        <w:rPr>
          <w:w w:val="115"/>
        </w:rPr>
        <w:t>contact</w:t>
      </w:r>
      <w:r>
        <w:rPr>
          <w:spacing w:val="-3"/>
          <w:w w:val="115"/>
        </w:rPr>
        <w:t xml:space="preserve"> </w:t>
      </w:r>
      <w:r>
        <w:rPr>
          <w:w w:val="115"/>
        </w:rPr>
        <w:t>the</w:t>
      </w:r>
      <w:r>
        <w:rPr>
          <w:spacing w:val="-6"/>
          <w:w w:val="115"/>
        </w:rPr>
        <w:t xml:space="preserve"> </w:t>
      </w:r>
      <w:r>
        <w:rPr>
          <w:w w:val="115"/>
        </w:rPr>
        <w:t>NCAA prior to</w:t>
      </w:r>
      <w:r>
        <w:rPr>
          <w:spacing w:val="-3"/>
          <w:w w:val="115"/>
        </w:rPr>
        <w:t xml:space="preserve"> </w:t>
      </w:r>
      <w:r>
        <w:rPr>
          <w:w w:val="115"/>
        </w:rPr>
        <w:t>a</w:t>
      </w:r>
      <w:r>
        <w:rPr>
          <w:spacing w:val="-1"/>
          <w:w w:val="115"/>
        </w:rPr>
        <w:t xml:space="preserve"> </w:t>
      </w:r>
      <w:r>
        <w:rPr>
          <w:w w:val="115"/>
        </w:rPr>
        <w:t>team</w:t>
      </w:r>
      <w:r>
        <w:rPr>
          <w:spacing w:val="-1"/>
          <w:w w:val="115"/>
        </w:rPr>
        <w:t xml:space="preserve"> </w:t>
      </w:r>
      <w:r>
        <w:rPr>
          <w:w w:val="115"/>
        </w:rPr>
        <w:t>leaving</w:t>
      </w:r>
      <w:r>
        <w:rPr>
          <w:spacing w:val="-5"/>
          <w:w w:val="115"/>
        </w:rPr>
        <w:t xml:space="preserve"> </w:t>
      </w:r>
      <w:r>
        <w:rPr>
          <w:w w:val="115"/>
        </w:rPr>
        <w:t>a property. If a team chooses to find another property it must be one that is not currently housing a team.</w:t>
      </w:r>
    </w:p>
    <w:p w14:paraId="5858F448" w14:textId="77777777" w:rsidR="00FE58AD" w:rsidRDefault="00FE58AD">
      <w:pPr>
        <w:pStyle w:val="BodyText"/>
        <w:spacing w:before="4"/>
        <w:rPr>
          <w:sz w:val="14"/>
        </w:rPr>
      </w:pPr>
    </w:p>
    <w:p w14:paraId="5858F449" w14:textId="77777777" w:rsidR="00FE58AD" w:rsidRDefault="00000000">
      <w:pPr>
        <w:pStyle w:val="Heading3"/>
        <w:numPr>
          <w:ilvl w:val="0"/>
          <w:numId w:val="2"/>
        </w:numPr>
        <w:tabs>
          <w:tab w:val="left" w:pos="4595"/>
        </w:tabs>
        <w:ind w:left="4594" w:hanging="283"/>
        <w:jc w:val="left"/>
        <w:rPr>
          <w:sz w:val="19"/>
          <w:u w:val="none"/>
        </w:rPr>
      </w:pPr>
      <w:bookmarkStart w:id="3" w:name="_TOC_250017"/>
      <w:bookmarkEnd w:id="3"/>
      <w:r>
        <w:rPr>
          <w:spacing w:val="-2"/>
          <w:w w:val="125"/>
        </w:rPr>
        <w:t>TRANSPORTATION</w:t>
      </w:r>
    </w:p>
    <w:p w14:paraId="5858F44A" w14:textId="77777777" w:rsidR="00FE58AD" w:rsidRDefault="00FE58AD">
      <w:pPr>
        <w:pStyle w:val="BodyText"/>
        <w:spacing w:before="9"/>
        <w:rPr>
          <w:b/>
          <w:sz w:val="8"/>
        </w:rPr>
      </w:pPr>
    </w:p>
    <w:p w14:paraId="5858F44B" w14:textId="77777777" w:rsidR="00FE58AD" w:rsidRDefault="00000000">
      <w:pPr>
        <w:pStyle w:val="Heading4"/>
        <w:spacing w:before="65"/>
        <w:ind w:left="1510" w:right="3102"/>
        <w:jc w:val="center"/>
        <w:rPr>
          <w:u w:val="none"/>
        </w:rPr>
      </w:pPr>
      <w:r>
        <w:rPr>
          <w:w w:val="120"/>
        </w:rPr>
        <w:t>[Refer</w:t>
      </w:r>
      <w:r>
        <w:rPr>
          <w:spacing w:val="-10"/>
          <w:w w:val="120"/>
        </w:rPr>
        <w:t xml:space="preserve"> </w:t>
      </w:r>
      <w:r>
        <w:rPr>
          <w:w w:val="120"/>
        </w:rPr>
        <w:t>to</w:t>
      </w:r>
      <w:r>
        <w:rPr>
          <w:spacing w:val="1"/>
          <w:w w:val="120"/>
        </w:rPr>
        <w:t xml:space="preserve"> </w:t>
      </w:r>
      <w:r>
        <w:rPr>
          <w:spacing w:val="-2"/>
          <w:w w:val="120"/>
        </w:rPr>
        <w:t>Transportation]</w:t>
      </w:r>
    </w:p>
    <w:p w14:paraId="5858F44C" w14:textId="77777777" w:rsidR="00FE58AD" w:rsidRDefault="00FE58AD">
      <w:pPr>
        <w:pStyle w:val="BodyText"/>
        <w:spacing w:before="4"/>
        <w:rPr>
          <w:b/>
          <w:sz w:val="9"/>
        </w:rPr>
      </w:pPr>
    </w:p>
    <w:p w14:paraId="5858F44D" w14:textId="77777777" w:rsidR="00FE58AD" w:rsidRDefault="00000000">
      <w:pPr>
        <w:pStyle w:val="BodyText"/>
        <w:spacing w:before="66" w:line="244" w:lineRule="auto"/>
        <w:ind w:left="921" w:right="1913" w:hanging="2"/>
      </w:pPr>
      <w:r>
        <w:rPr>
          <w:w w:val="115"/>
        </w:rPr>
        <w:t>(Include directions from</w:t>
      </w:r>
      <w:r>
        <w:rPr>
          <w:spacing w:val="-1"/>
          <w:w w:val="115"/>
        </w:rPr>
        <w:t xml:space="preserve"> </w:t>
      </w:r>
      <w:r>
        <w:rPr>
          <w:w w:val="115"/>
        </w:rPr>
        <w:t>airport to hotels and campus;</w:t>
      </w:r>
      <w:r>
        <w:rPr>
          <w:spacing w:val="-1"/>
          <w:w w:val="115"/>
        </w:rPr>
        <w:t xml:space="preserve"> </w:t>
      </w:r>
      <w:r>
        <w:rPr>
          <w:w w:val="115"/>
        </w:rPr>
        <w:t>procedures for picking up courtesy cars; availability of rental cars and vans; necessary telephone numbers.)</w:t>
      </w:r>
    </w:p>
    <w:p w14:paraId="5858F44E" w14:textId="77777777" w:rsidR="00FE58AD" w:rsidRDefault="00FE58AD">
      <w:pPr>
        <w:pStyle w:val="BodyText"/>
        <w:spacing w:before="6"/>
        <w:rPr>
          <w:sz w:val="13"/>
        </w:rPr>
      </w:pPr>
    </w:p>
    <w:p w14:paraId="5858F44F" w14:textId="77777777" w:rsidR="00FE58AD" w:rsidRDefault="00000000">
      <w:pPr>
        <w:pStyle w:val="Heading3"/>
        <w:numPr>
          <w:ilvl w:val="0"/>
          <w:numId w:val="2"/>
        </w:numPr>
        <w:tabs>
          <w:tab w:val="left" w:pos="4175"/>
        </w:tabs>
        <w:ind w:left="4174" w:hanging="285"/>
        <w:jc w:val="left"/>
        <w:rPr>
          <w:sz w:val="19"/>
          <w:u w:val="none"/>
        </w:rPr>
      </w:pPr>
      <w:bookmarkStart w:id="4" w:name="_TOC_250016"/>
      <w:r>
        <w:rPr>
          <w:w w:val="115"/>
        </w:rPr>
        <w:t>ADMINISTRATIVE</w:t>
      </w:r>
      <w:r>
        <w:rPr>
          <w:spacing w:val="62"/>
          <w:w w:val="115"/>
        </w:rPr>
        <w:t xml:space="preserve"> </w:t>
      </w:r>
      <w:bookmarkEnd w:id="4"/>
      <w:r>
        <w:rPr>
          <w:spacing w:val="-2"/>
          <w:w w:val="115"/>
        </w:rPr>
        <w:t>MEETING</w:t>
      </w:r>
    </w:p>
    <w:p w14:paraId="5858F450" w14:textId="77777777" w:rsidR="00FE58AD" w:rsidRDefault="00FE58AD">
      <w:pPr>
        <w:pStyle w:val="BodyText"/>
        <w:spacing w:before="9"/>
        <w:rPr>
          <w:b/>
          <w:sz w:val="8"/>
        </w:rPr>
      </w:pPr>
    </w:p>
    <w:p w14:paraId="5858F451" w14:textId="77777777" w:rsidR="00FE58AD" w:rsidRDefault="00000000">
      <w:pPr>
        <w:pStyle w:val="BodyText"/>
        <w:spacing w:before="66"/>
        <w:ind w:left="920"/>
      </w:pPr>
      <w:r>
        <w:rPr>
          <w:w w:val="115"/>
        </w:rPr>
        <w:t>The</w:t>
      </w:r>
      <w:r>
        <w:rPr>
          <w:spacing w:val="12"/>
          <w:w w:val="115"/>
        </w:rPr>
        <w:t xml:space="preserve"> </w:t>
      </w:r>
      <w:r>
        <w:rPr>
          <w:w w:val="115"/>
        </w:rPr>
        <w:t>NCAA</w:t>
      </w:r>
      <w:r>
        <w:rPr>
          <w:spacing w:val="17"/>
          <w:w w:val="115"/>
        </w:rPr>
        <w:t xml:space="preserve"> </w:t>
      </w:r>
      <w:r>
        <w:rPr>
          <w:w w:val="115"/>
        </w:rPr>
        <w:t>site</w:t>
      </w:r>
      <w:r>
        <w:rPr>
          <w:spacing w:val="13"/>
          <w:w w:val="115"/>
        </w:rPr>
        <w:t xml:space="preserve"> </w:t>
      </w:r>
      <w:r>
        <w:rPr>
          <w:w w:val="115"/>
        </w:rPr>
        <w:t>representative</w:t>
      </w:r>
      <w:r>
        <w:rPr>
          <w:spacing w:val="15"/>
          <w:w w:val="115"/>
        </w:rPr>
        <w:t xml:space="preserve"> </w:t>
      </w:r>
      <w:r>
        <w:rPr>
          <w:w w:val="115"/>
        </w:rPr>
        <w:t>will</w:t>
      </w:r>
      <w:r>
        <w:rPr>
          <w:spacing w:val="13"/>
          <w:w w:val="115"/>
        </w:rPr>
        <w:t xml:space="preserve"> </w:t>
      </w:r>
      <w:r>
        <w:rPr>
          <w:w w:val="115"/>
        </w:rPr>
        <w:t>conduct</w:t>
      </w:r>
      <w:r>
        <w:rPr>
          <w:spacing w:val="17"/>
          <w:w w:val="115"/>
        </w:rPr>
        <w:t xml:space="preserve"> </w:t>
      </w:r>
      <w:r>
        <w:rPr>
          <w:w w:val="115"/>
        </w:rPr>
        <w:t>a</w:t>
      </w:r>
      <w:r>
        <w:rPr>
          <w:spacing w:val="15"/>
          <w:w w:val="115"/>
        </w:rPr>
        <w:t xml:space="preserve"> </w:t>
      </w:r>
      <w:r>
        <w:rPr>
          <w:w w:val="115"/>
        </w:rPr>
        <w:t>mandatory</w:t>
      </w:r>
      <w:r>
        <w:rPr>
          <w:spacing w:val="15"/>
          <w:w w:val="115"/>
        </w:rPr>
        <w:t xml:space="preserve"> </w:t>
      </w:r>
      <w:r>
        <w:rPr>
          <w:w w:val="115"/>
        </w:rPr>
        <w:t>administrative</w:t>
      </w:r>
      <w:r>
        <w:rPr>
          <w:spacing w:val="13"/>
          <w:w w:val="115"/>
        </w:rPr>
        <w:t xml:space="preserve"> </w:t>
      </w:r>
      <w:r>
        <w:rPr>
          <w:w w:val="115"/>
        </w:rPr>
        <w:t>meeting</w:t>
      </w:r>
      <w:r>
        <w:rPr>
          <w:spacing w:val="11"/>
          <w:w w:val="115"/>
        </w:rPr>
        <w:t xml:space="preserve"> </w:t>
      </w:r>
      <w:r>
        <w:rPr>
          <w:w w:val="115"/>
        </w:rPr>
        <w:t>with</w:t>
      </w:r>
      <w:r>
        <w:rPr>
          <w:spacing w:val="14"/>
          <w:w w:val="115"/>
        </w:rPr>
        <w:t xml:space="preserve"> </w:t>
      </w:r>
      <w:r>
        <w:rPr>
          <w:w w:val="115"/>
        </w:rPr>
        <w:t>all</w:t>
      </w:r>
      <w:r>
        <w:rPr>
          <w:spacing w:val="14"/>
          <w:w w:val="115"/>
        </w:rPr>
        <w:t xml:space="preserve"> </w:t>
      </w:r>
      <w:r>
        <w:rPr>
          <w:w w:val="115"/>
        </w:rPr>
        <w:t>competing</w:t>
      </w:r>
      <w:r>
        <w:rPr>
          <w:spacing w:val="11"/>
          <w:w w:val="115"/>
        </w:rPr>
        <w:t xml:space="preserve"> </w:t>
      </w:r>
      <w:r>
        <w:rPr>
          <w:w w:val="115"/>
        </w:rPr>
        <w:t>teams</w:t>
      </w:r>
      <w:r>
        <w:rPr>
          <w:spacing w:val="17"/>
          <w:w w:val="115"/>
        </w:rPr>
        <w:t xml:space="preserve"> </w:t>
      </w:r>
      <w:r>
        <w:rPr>
          <w:spacing w:val="-5"/>
          <w:w w:val="115"/>
        </w:rPr>
        <w:t>at</w:t>
      </w:r>
    </w:p>
    <w:p w14:paraId="5858F452" w14:textId="77777777" w:rsidR="00FE58AD" w:rsidRDefault="00000000">
      <w:pPr>
        <w:spacing w:before="6"/>
        <w:ind w:left="920"/>
        <w:rPr>
          <w:sz w:val="18"/>
        </w:rPr>
      </w:pPr>
      <w:r>
        <w:rPr>
          <w:b/>
          <w:w w:val="110"/>
          <w:sz w:val="18"/>
        </w:rPr>
        <w:t>(include</w:t>
      </w:r>
      <w:r>
        <w:rPr>
          <w:b/>
          <w:spacing w:val="4"/>
          <w:w w:val="110"/>
          <w:sz w:val="18"/>
        </w:rPr>
        <w:t xml:space="preserve"> </w:t>
      </w:r>
      <w:r>
        <w:rPr>
          <w:b/>
          <w:w w:val="110"/>
          <w:sz w:val="18"/>
        </w:rPr>
        <w:t>time,</w:t>
      </w:r>
      <w:r>
        <w:rPr>
          <w:b/>
          <w:spacing w:val="5"/>
          <w:w w:val="110"/>
          <w:sz w:val="18"/>
        </w:rPr>
        <w:t xml:space="preserve"> </w:t>
      </w:r>
      <w:r>
        <w:rPr>
          <w:b/>
          <w:w w:val="110"/>
          <w:sz w:val="18"/>
        </w:rPr>
        <w:t>day,</w:t>
      </w:r>
      <w:r>
        <w:rPr>
          <w:b/>
          <w:spacing w:val="5"/>
          <w:w w:val="110"/>
          <w:sz w:val="18"/>
        </w:rPr>
        <w:t xml:space="preserve"> </w:t>
      </w:r>
      <w:r>
        <w:rPr>
          <w:b/>
          <w:w w:val="110"/>
          <w:sz w:val="18"/>
        </w:rPr>
        <w:t>site)</w:t>
      </w:r>
      <w:r>
        <w:rPr>
          <w:b/>
          <w:spacing w:val="3"/>
          <w:w w:val="110"/>
          <w:sz w:val="18"/>
        </w:rPr>
        <w:t xml:space="preserve"> </w:t>
      </w:r>
      <w:r>
        <w:rPr>
          <w:w w:val="110"/>
          <w:sz w:val="18"/>
        </w:rPr>
        <w:t>to</w:t>
      </w:r>
      <w:r>
        <w:rPr>
          <w:spacing w:val="1"/>
          <w:w w:val="110"/>
          <w:sz w:val="18"/>
        </w:rPr>
        <w:t xml:space="preserve"> </w:t>
      </w:r>
      <w:r>
        <w:rPr>
          <w:w w:val="110"/>
          <w:sz w:val="18"/>
        </w:rPr>
        <w:t>review</w:t>
      </w:r>
      <w:r>
        <w:rPr>
          <w:spacing w:val="3"/>
          <w:w w:val="110"/>
          <w:sz w:val="18"/>
        </w:rPr>
        <w:t xml:space="preserve"> </w:t>
      </w:r>
      <w:r>
        <w:rPr>
          <w:w w:val="110"/>
          <w:sz w:val="18"/>
        </w:rPr>
        <w:t>tournament</w:t>
      </w:r>
      <w:r>
        <w:rPr>
          <w:spacing w:val="6"/>
          <w:w w:val="110"/>
          <w:sz w:val="18"/>
        </w:rPr>
        <w:t xml:space="preserve"> </w:t>
      </w:r>
      <w:r>
        <w:rPr>
          <w:w w:val="110"/>
          <w:sz w:val="18"/>
        </w:rPr>
        <w:t>procedures.</w:t>
      </w:r>
      <w:r>
        <w:rPr>
          <w:spacing w:val="3"/>
          <w:w w:val="110"/>
          <w:sz w:val="18"/>
        </w:rPr>
        <w:t xml:space="preserve"> </w:t>
      </w:r>
      <w:r>
        <w:rPr>
          <w:w w:val="110"/>
          <w:sz w:val="18"/>
        </w:rPr>
        <w:t>The</w:t>
      </w:r>
      <w:r>
        <w:rPr>
          <w:spacing w:val="6"/>
          <w:w w:val="110"/>
          <w:sz w:val="18"/>
        </w:rPr>
        <w:t xml:space="preserve"> </w:t>
      </w:r>
      <w:r>
        <w:rPr>
          <w:w w:val="110"/>
          <w:sz w:val="18"/>
        </w:rPr>
        <w:t>meeting</w:t>
      </w:r>
      <w:r>
        <w:rPr>
          <w:spacing w:val="-1"/>
          <w:w w:val="110"/>
          <w:sz w:val="18"/>
        </w:rPr>
        <w:t xml:space="preserve"> </w:t>
      </w:r>
      <w:r>
        <w:rPr>
          <w:w w:val="110"/>
          <w:sz w:val="18"/>
        </w:rPr>
        <w:t>will</w:t>
      </w:r>
      <w:r>
        <w:rPr>
          <w:spacing w:val="3"/>
          <w:w w:val="110"/>
          <w:sz w:val="18"/>
        </w:rPr>
        <w:t xml:space="preserve"> </w:t>
      </w:r>
      <w:r>
        <w:rPr>
          <w:w w:val="110"/>
          <w:sz w:val="18"/>
        </w:rPr>
        <w:t>be held</w:t>
      </w:r>
      <w:r>
        <w:rPr>
          <w:spacing w:val="2"/>
          <w:w w:val="110"/>
          <w:sz w:val="18"/>
        </w:rPr>
        <w:t xml:space="preserve"> </w:t>
      </w:r>
      <w:r>
        <w:rPr>
          <w:w w:val="110"/>
          <w:sz w:val="18"/>
        </w:rPr>
        <w:t>in</w:t>
      </w:r>
      <w:r>
        <w:rPr>
          <w:spacing w:val="9"/>
          <w:w w:val="110"/>
          <w:sz w:val="18"/>
        </w:rPr>
        <w:t xml:space="preserve"> </w:t>
      </w:r>
      <w:r>
        <w:rPr>
          <w:b/>
          <w:w w:val="110"/>
          <w:sz w:val="18"/>
        </w:rPr>
        <w:t>(location).</w:t>
      </w:r>
      <w:r>
        <w:rPr>
          <w:b/>
          <w:spacing w:val="3"/>
          <w:w w:val="110"/>
          <w:sz w:val="18"/>
        </w:rPr>
        <w:t xml:space="preserve"> </w:t>
      </w:r>
      <w:r>
        <w:rPr>
          <w:w w:val="110"/>
          <w:sz w:val="18"/>
        </w:rPr>
        <w:t>It</w:t>
      </w:r>
      <w:r>
        <w:rPr>
          <w:spacing w:val="8"/>
          <w:w w:val="110"/>
          <w:sz w:val="18"/>
        </w:rPr>
        <w:t xml:space="preserve"> </w:t>
      </w:r>
      <w:r>
        <w:rPr>
          <w:w w:val="110"/>
          <w:sz w:val="18"/>
        </w:rPr>
        <w:t>is</w:t>
      </w:r>
      <w:r>
        <w:rPr>
          <w:spacing w:val="5"/>
          <w:w w:val="110"/>
          <w:sz w:val="18"/>
        </w:rPr>
        <w:t xml:space="preserve"> </w:t>
      </w:r>
      <w:r>
        <w:rPr>
          <w:spacing w:val="-2"/>
          <w:w w:val="110"/>
          <w:sz w:val="18"/>
        </w:rPr>
        <w:t>mandatory</w:t>
      </w:r>
    </w:p>
    <w:p w14:paraId="5858F453" w14:textId="77777777" w:rsidR="00FE58AD" w:rsidRDefault="00FE58AD">
      <w:pPr>
        <w:rPr>
          <w:sz w:val="18"/>
        </w:rPr>
        <w:sectPr w:rsidR="00FE58AD">
          <w:headerReference w:type="even" r:id="rId12"/>
          <w:headerReference w:type="default" r:id="rId13"/>
          <w:footerReference w:type="even" r:id="rId14"/>
          <w:footerReference w:type="default" r:id="rId15"/>
          <w:pgSz w:w="12240" w:h="15840"/>
          <w:pgMar w:top="840" w:right="0" w:bottom="960" w:left="0" w:header="520" w:footer="732" w:gutter="0"/>
          <w:cols w:space="720"/>
        </w:sectPr>
      </w:pPr>
    </w:p>
    <w:p w14:paraId="5858F454" w14:textId="77777777" w:rsidR="00FE58AD" w:rsidRDefault="00FE58AD">
      <w:pPr>
        <w:pStyle w:val="BodyText"/>
        <w:rPr>
          <w:sz w:val="20"/>
        </w:rPr>
      </w:pPr>
    </w:p>
    <w:p w14:paraId="5858F455" w14:textId="77777777" w:rsidR="00FE58AD" w:rsidRDefault="00FE58AD">
      <w:pPr>
        <w:pStyle w:val="BodyText"/>
        <w:spacing w:before="11"/>
        <w:rPr>
          <w:sz w:val="16"/>
        </w:rPr>
      </w:pPr>
    </w:p>
    <w:p w14:paraId="5858F456" w14:textId="77777777" w:rsidR="00FE58AD" w:rsidRDefault="00000000">
      <w:pPr>
        <w:pStyle w:val="BodyText"/>
        <w:spacing w:line="247" w:lineRule="auto"/>
        <w:ind w:left="921" w:right="1869"/>
        <w:jc w:val="both"/>
      </w:pPr>
      <w:r>
        <w:rPr>
          <w:w w:val="115"/>
        </w:rPr>
        <w:t>that</w:t>
      </w:r>
      <w:r>
        <w:rPr>
          <w:spacing w:val="39"/>
          <w:w w:val="115"/>
        </w:rPr>
        <w:t xml:space="preserve"> </w:t>
      </w:r>
      <w:r>
        <w:rPr>
          <w:w w:val="115"/>
        </w:rPr>
        <w:t>each</w:t>
      </w:r>
      <w:r>
        <w:rPr>
          <w:spacing w:val="38"/>
          <w:w w:val="115"/>
        </w:rPr>
        <w:t xml:space="preserve"> </w:t>
      </w:r>
      <w:r>
        <w:rPr>
          <w:w w:val="115"/>
        </w:rPr>
        <w:t>institution’s</w:t>
      </w:r>
      <w:r>
        <w:rPr>
          <w:spacing w:val="36"/>
          <w:w w:val="115"/>
        </w:rPr>
        <w:t xml:space="preserve"> </w:t>
      </w:r>
      <w:r>
        <w:rPr>
          <w:w w:val="115"/>
        </w:rPr>
        <w:t>athletics</w:t>
      </w:r>
      <w:r>
        <w:rPr>
          <w:spacing w:val="39"/>
          <w:w w:val="115"/>
        </w:rPr>
        <w:t xml:space="preserve"> </w:t>
      </w:r>
      <w:r>
        <w:rPr>
          <w:w w:val="115"/>
        </w:rPr>
        <w:t>director</w:t>
      </w:r>
      <w:r>
        <w:rPr>
          <w:spacing w:val="38"/>
          <w:w w:val="115"/>
        </w:rPr>
        <w:t xml:space="preserve"> </w:t>
      </w:r>
      <w:r>
        <w:rPr>
          <w:w w:val="115"/>
        </w:rPr>
        <w:t>or</w:t>
      </w:r>
      <w:r>
        <w:rPr>
          <w:spacing w:val="36"/>
          <w:w w:val="115"/>
        </w:rPr>
        <w:t xml:space="preserve"> </w:t>
      </w:r>
      <w:r>
        <w:rPr>
          <w:w w:val="115"/>
        </w:rPr>
        <w:t>senior</w:t>
      </w:r>
      <w:r>
        <w:rPr>
          <w:spacing w:val="38"/>
          <w:w w:val="115"/>
        </w:rPr>
        <w:t xml:space="preserve"> </w:t>
      </w:r>
      <w:r>
        <w:rPr>
          <w:w w:val="115"/>
        </w:rPr>
        <w:t>woman</w:t>
      </w:r>
      <w:r>
        <w:rPr>
          <w:spacing w:val="38"/>
          <w:w w:val="115"/>
        </w:rPr>
        <w:t xml:space="preserve"> </w:t>
      </w:r>
      <w:r>
        <w:rPr>
          <w:w w:val="115"/>
        </w:rPr>
        <w:t>administrator</w:t>
      </w:r>
      <w:r>
        <w:rPr>
          <w:spacing w:val="38"/>
          <w:w w:val="115"/>
        </w:rPr>
        <w:t xml:space="preserve"> </w:t>
      </w:r>
      <w:r>
        <w:rPr>
          <w:w w:val="115"/>
        </w:rPr>
        <w:t>(or</w:t>
      </w:r>
      <w:r>
        <w:rPr>
          <w:spacing w:val="36"/>
          <w:w w:val="115"/>
        </w:rPr>
        <w:t xml:space="preserve"> </w:t>
      </w:r>
      <w:r>
        <w:rPr>
          <w:w w:val="115"/>
        </w:rPr>
        <w:t>designated</w:t>
      </w:r>
      <w:r>
        <w:rPr>
          <w:spacing w:val="38"/>
          <w:w w:val="115"/>
        </w:rPr>
        <w:t xml:space="preserve"> </w:t>
      </w:r>
      <w:r>
        <w:rPr>
          <w:w w:val="115"/>
        </w:rPr>
        <w:t>administrator</w:t>
      </w:r>
      <w:r>
        <w:rPr>
          <w:spacing w:val="38"/>
          <w:w w:val="115"/>
        </w:rPr>
        <w:t xml:space="preserve"> </w:t>
      </w:r>
      <w:r>
        <w:rPr>
          <w:w w:val="115"/>
        </w:rPr>
        <w:t>other than a member of the coaching staff) and the head coach attend the meeting. Sports information director attendance is optional but recommended.</w:t>
      </w:r>
    </w:p>
    <w:p w14:paraId="5858F457" w14:textId="77777777" w:rsidR="00FE58AD" w:rsidRDefault="00FE58AD">
      <w:pPr>
        <w:pStyle w:val="BodyText"/>
        <w:spacing w:before="11"/>
        <w:rPr>
          <w:sz w:val="13"/>
        </w:rPr>
      </w:pPr>
    </w:p>
    <w:p w14:paraId="5858F458" w14:textId="77777777" w:rsidR="00FE58AD" w:rsidRDefault="00000000">
      <w:pPr>
        <w:pStyle w:val="BodyText"/>
        <w:spacing w:line="247" w:lineRule="auto"/>
        <w:ind w:left="921" w:right="1866"/>
        <w:jc w:val="both"/>
      </w:pPr>
      <w:r>
        <w:rPr>
          <w:w w:val="115"/>
        </w:rPr>
        <w:t xml:space="preserve">Administrators are requested to bring to the meeting the following typewritten lists: (a) names of players; (b) names of coaching staff; (c) names of remaining individuals comprising the 23 who receive credentials; and (d) the number </w:t>
      </w:r>
      <w:r>
        <w:rPr>
          <w:b/>
          <w:w w:val="115"/>
        </w:rPr>
        <w:t xml:space="preserve">(not names) </w:t>
      </w:r>
      <w:r>
        <w:rPr>
          <w:w w:val="115"/>
        </w:rPr>
        <w:t>of cheerleaders, mascots and band members (including the band director).</w:t>
      </w:r>
    </w:p>
    <w:p w14:paraId="5858F459" w14:textId="77777777" w:rsidR="00FE58AD" w:rsidRDefault="00FE58AD">
      <w:pPr>
        <w:pStyle w:val="BodyText"/>
        <w:spacing w:before="11"/>
        <w:rPr>
          <w:sz w:val="13"/>
        </w:rPr>
      </w:pPr>
    </w:p>
    <w:p w14:paraId="5858F45A" w14:textId="77777777" w:rsidR="00FE58AD" w:rsidRDefault="00000000">
      <w:pPr>
        <w:pStyle w:val="Heading3"/>
        <w:numPr>
          <w:ilvl w:val="0"/>
          <w:numId w:val="2"/>
        </w:numPr>
        <w:tabs>
          <w:tab w:val="left" w:pos="4051"/>
        </w:tabs>
        <w:ind w:left="4050" w:hanging="283"/>
        <w:jc w:val="left"/>
        <w:rPr>
          <w:sz w:val="19"/>
          <w:u w:val="none"/>
        </w:rPr>
      </w:pPr>
      <w:bookmarkStart w:id="5" w:name="_TOC_250015"/>
      <w:r>
        <w:rPr>
          <w:w w:val="120"/>
        </w:rPr>
        <w:t>TRAVEL</w:t>
      </w:r>
      <w:r>
        <w:rPr>
          <w:spacing w:val="17"/>
          <w:w w:val="120"/>
        </w:rPr>
        <w:t xml:space="preserve"> </w:t>
      </w:r>
      <w:r>
        <w:rPr>
          <w:w w:val="120"/>
        </w:rPr>
        <w:t>PARTY</w:t>
      </w:r>
      <w:r>
        <w:rPr>
          <w:spacing w:val="18"/>
          <w:w w:val="120"/>
        </w:rPr>
        <w:t xml:space="preserve"> </w:t>
      </w:r>
      <w:bookmarkEnd w:id="5"/>
      <w:r>
        <w:rPr>
          <w:spacing w:val="-2"/>
          <w:w w:val="120"/>
        </w:rPr>
        <w:t>INFORMATION</w:t>
      </w:r>
    </w:p>
    <w:p w14:paraId="5858F45B" w14:textId="77777777" w:rsidR="00FE58AD" w:rsidRDefault="00FE58AD">
      <w:pPr>
        <w:pStyle w:val="BodyText"/>
        <w:spacing w:before="5"/>
        <w:rPr>
          <w:b/>
          <w:sz w:val="8"/>
        </w:rPr>
      </w:pPr>
    </w:p>
    <w:p w14:paraId="5858F45C" w14:textId="77777777" w:rsidR="00FE58AD" w:rsidRDefault="00000000">
      <w:pPr>
        <w:pStyle w:val="BodyText"/>
        <w:spacing w:before="66" w:line="247" w:lineRule="auto"/>
        <w:ind w:left="909" w:right="1865"/>
        <w:jc w:val="both"/>
      </w:pPr>
      <w:r>
        <w:rPr>
          <w:w w:val="115"/>
        </w:rPr>
        <w:t xml:space="preserve">Transportation expenses and per diem will be provided for the official travel party of 23. Please refer to the NCAA Travel policies for all information regarding transportation and per diem expenses. Travel policies can be found online at </w:t>
      </w:r>
      <w:r>
        <w:rPr>
          <w:b/>
          <w:color w:val="0080C5"/>
          <w:w w:val="115"/>
          <w:u w:val="single" w:color="0000FF"/>
        </w:rPr>
        <w:t>ncaa.org</w:t>
      </w:r>
      <w:r>
        <w:rPr>
          <w:w w:val="115"/>
        </w:rPr>
        <w:t>.</w:t>
      </w:r>
    </w:p>
    <w:p w14:paraId="5858F45D" w14:textId="77777777" w:rsidR="00FE58AD" w:rsidRDefault="00FE58AD">
      <w:pPr>
        <w:pStyle w:val="BodyText"/>
        <w:spacing w:before="11"/>
        <w:rPr>
          <w:sz w:val="8"/>
        </w:rPr>
      </w:pPr>
    </w:p>
    <w:p w14:paraId="5858F45E" w14:textId="77777777" w:rsidR="00FE58AD" w:rsidRDefault="00000000">
      <w:pPr>
        <w:pStyle w:val="BodyText"/>
        <w:spacing w:before="66" w:line="244" w:lineRule="auto"/>
        <w:ind w:left="918" w:right="1868"/>
        <w:jc w:val="both"/>
      </w:pPr>
      <w:r>
        <w:rPr>
          <w:w w:val="115"/>
        </w:rPr>
        <w:t>Participating teams are limited to a maximum of 16 players in uniform. An institution that is advised it is in violation of this regulation and does not promptly conform to it shall automatically forfeit the competition. There shall be no inordinate delay of the competition to allow the institution to conform to the rule.</w:t>
      </w:r>
    </w:p>
    <w:p w14:paraId="5858F45F" w14:textId="77777777" w:rsidR="00FE58AD" w:rsidRDefault="00FE58AD">
      <w:pPr>
        <w:pStyle w:val="BodyText"/>
        <w:spacing w:before="10"/>
        <w:rPr>
          <w:sz w:val="14"/>
        </w:rPr>
      </w:pPr>
    </w:p>
    <w:p w14:paraId="5858F460" w14:textId="77777777" w:rsidR="00FE58AD" w:rsidRDefault="00000000">
      <w:pPr>
        <w:pStyle w:val="BodyText"/>
        <w:spacing w:line="244" w:lineRule="auto"/>
        <w:ind w:left="918" w:right="1870"/>
        <w:jc w:val="both"/>
      </w:pPr>
      <w:r>
        <w:rPr>
          <w:w w:val="115"/>
        </w:rPr>
        <w:t>A</w:t>
      </w:r>
      <w:r>
        <w:rPr>
          <w:spacing w:val="40"/>
          <w:w w:val="115"/>
        </w:rPr>
        <w:t xml:space="preserve"> </w:t>
      </w:r>
      <w:r>
        <w:rPr>
          <w:w w:val="115"/>
        </w:rPr>
        <w:t>team’s</w:t>
      </w:r>
      <w:r>
        <w:rPr>
          <w:spacing w:val="40"/>
          <w:w w:val="115"/>
        </w:rPr>
        <w:t xml:space="preserve"> </w:t>
      </w:r>
      <w:r>
        <w:rPr>
          <w:w w:val="115"/>
        </w:rPr>
        <w:t>bench</w:t>
      </w:r>
      <w:r>
        <w:rPr>
          <w:spacing w:val="40"/>
          <w:w w:val="115"/>
        </w:rPr>
        <w:t xml:space="preserve"> </w:t>
      </w:r>
      <w:r>
        <w:rPr>
          <w:w w:val="115"/>
        </w:rPr>
        <w:t>limit</w:t>
      </w:r>
      <w:r>
        <w:rPr>
          <w:spacing w:val="40"/>
          <w:w w:val="115"/>
        </w:rPr>
        <w:t xml:space="preserve"> </w:t>
      </w:r>
      <w:r>
        <w:rPr>
          <w:w w:val="115"/>
        </w:rPr>
        <w:t>is</w:t>
      </w:r>
      <w:r>
        <w:rPr>
          <w:spacing w:val="40"/>
          <w:w w:val="115"/>
        </w:rPr>
        <w:t xml:space="preserve"> </w:t>
      </w:r>
      <w:r>
        <w:rPr>
          <w:w w:val="115"/>
        </w:rPr>
        <w:t>16</w:t>
      </w:r>
      <w:r>
        <w:rPr>
          <w:spacing w:val="40"/>
          <w:w w:val="115"/>
        </w:rPr>
        <w:t xml:space="preserve"> </w:t>
      </w:r>
      <w:r>
        <w:rPr>
          <w:w w:val="115"/>
        </w:rPr>
        <w:t>players</w:t>
      </w:r>
      <w:r>
        <w:rPr>
          <w:spacing w:val="40"/>
          <w:w w:val="115"/>
        </w:rPr>
        <w:t xml:space="preserve"> </w:t>
      </w:r>
      <w:r>
        <w:rPr>
          <w:w w:val="115"/>
        </w:rPr>
        <w:t>in</w:t>
      </w:r>
      <w:r>
        <w:rPr>
          <w:spacing w:val="40"/>
          <w:w w:val="115"/>
        </w:rPr>
        <w:t xml:space="preserve"> </w:t>
      </w:r>
      <w:r>
        <w:rPr>
          <w:w w:val="115"/>
        </w:rPr>
        <w:t>uniform,</w:t>
      </w:r>
      <w:r>
        <w:rPr>
          <w:spacing w:val="40"/>
          <w:w w:val="115"/>
        </w:rPr>
        <w:t xml:space="preserve"> </w:t>
      </w:r>
      <w:r>
        <w:rPr>
          <w:w w:val="115"/>
        </w:rPr>
        <w:t>seven</w:t>
      </w:r>
      <w:r>
        <w:rPr>
          <w:spacing w:val="40"/>
          <w:w w:val="115"/>
        </w:rPr>
        <w:t xml:space="preserve"> </w:t>
      </w:r>
      <w:r>
        <w:rPr>
          <w:w w:val="115"/>
        </w:rPr>
        <w:t>additional</w:t>
      </w:r>
      <w:r>
        <w:rPr>
          <w:spacing w:val="40"/>
          <w:w w:val="115"/>
        </w:rPr>
        <w:t xml:space="preserve"> </w:t>
      </w:r>
      <w:r>
        <w:rPr>
          <w:w w:val="115"/>
        </w:rPr>
        <w:t>non-student</w:t>
      </w:r>
      <w:r>
        <w:rPr>
          <w:spacing w:val="40"/>
          <w:w w:val="115"/>
        </w:rPr>
        <w:t xml:space="preserve"> </w:t>
      </w:r>
      <w:r>
        <w:rPr>
          <w:w w:val="115"/>
        </w:rPr>
        <w:t>athletes,</w:t>
      </w:r>
      <w:r>
        <w:rPr>
          <w:spacing w:val="40"/>
          <w:w w:val="115"/>
        </w:rPr>
        <w:t xml:space="preserve"> </w:t>
      </w:r>
      <w:r>
        <w:rPr>
          <w:w w:val="115"/>
        </w:rPr>
        <w:t>and</w:t>
      </w:r>
      <w:r>
        <w:rPr>
          <w:spacing w:val="40"/>
          <w:w w:val="115"/>
        </w:rPr>
        <w:t xml:space="preserve"> </w:t>
      </w:r>
      <w:r>
        <w:rPr>
          <w:w w:val="115"/>
        </w:rPr>
        <w:t>any</w:t>
      </w:r>
      <w:r>
        <w:rPr>
          <w:spacing w:val="40"/>
          <w:w w:val="115"/>
        </w:rPr>
        <w:t xml:space="preserve"> </w:t>
      </w:r>
      <w:r>
        <w:rPr>
          <w:w w:val="115"/>
        </w:rPr>
        <w:t>rostered student-athletes (not dressed). If an institution wishes to include its own team doctor in the bench area, that individual must occupy one of the 16 chairs and is in addition to the bench limit.</w:t>
      </w:r>
    </w:p>
    <w:p w14:paraId="5858F461" w14:textId="77777777" w:rsidR="00FE58AD" w:rsidRDefault="00FE58AD">
      <w:pPr>
        <w:pStyle w:val="BodyText"/>
        <w:spacing w:before="8"/>
        <w:rPr>
          <w:sz w:val="14"/>
        </w:rPr>
      </w:pPr>
    </w:p>
    <w:p w14:paraId="5858F462" w14:textId="77777777" w:rsidR="00FE58AD" w:rsidRDefault="00000000">
      <w:pPr>
        <w:pStyle w:val="BodyText"/>
        <w:ind w:left="918"/>
        <w:jc w:val="both"/>
      </w:pPr>
      <w:r>
        <w:rPr>
          <w:w w:val="115"/>
        </w:rPr>
        <w:t>The event</w:t>
      </w:r>
      <w:r>
        <w:rPr>
          <w:spacing w:val="5"/>
          <w:w w:val="115"/>
        </w:rPr>
        <w:t xml:space="preserve"> </w:t>
      </w:r>
      <w:r>
        <w:rPr>
          <w:w w:val="115"/>
        </w:rPr>
        <w:t>manager</w:t>
      </w:r>
      <w:r>
        <w:rPr>
          <w:spacing w:val="4"/>
          <w:w w:val="115"/>
        </w:rPr>
        <w:t xml:space="preserve"> </w:t>
      </w:r>
      <w:r>
        <w:rPr>
          <w:w w:val="115"/>
        </w:rPr>
        <w:t>may</w:t>
      </w:r>
      <w:r>
        <w:rPr>
          <w:spacing w:val="1"/>
          <w:w w:val="115"/>
        </w:rPr>
        <w:t xml:space="preserve"> </w:t>
      </w:r>
      <w:r>
        <w:rPr>
          <w:w w:val="115"/>
        </w:rPr>
        <w:t>provide</w:t>
      </w:r>
      <w:r>
        <w:rPr>
          <w:spacing w:val="3"/>
          <w:w w:val="115"/>
        </w:rPr>
        <w:t xml:space="preserve"> </w:t>
      </w:r>
      <w:r>
        <w:rPr>
          <w:w w:val="115"/>
        </w:rPr>
        <w:t>additional</w:t>
      </w:r>
      <w:r>
        <w:rPr>
          <w:spacing w:val="-2"/>
          <w:w w:val="115"/>
        </w:rPr>
        <w:t xml:space="preserve"> </w:t>
      </w:r>
      <w:r>
        <w:rPr>
          <w:w w:val="115"/>
        </w:rPr>
        <w:t>chairs</w:t>
      </w:r>
      <w:r>
        <w:rPr>
          <w:spacing w:val="2"/>
          <w:w w:val="115"/>
        </w:rPr>
        <w:t xml:space="preserve"> </w:t>
      </w:r>
      <w:r>
        <w:rPr>
          <w:w w:val="115"/>
        </w:rPr>
        <w:t>for</w:t>
      </w:r>
      <w:r>
        <w:rPr>
          <w:spacing w:val="2"/>
          <w:w w:val="115"/>
        </w:rPr>
        <w:t xml:space="preserve"> </w:t>
      </w:r>
      <w:r>
        <w:rPr>
          <w:w w:val="115"/>
        </w:rPr>
        <w:t>the</w:t>
      </w:r>
      <w:r>
        <w:rPr>
          <w:spacing w:val="1"/>
          <w:w w:val="115"/>
        </w:rPr>
        <w:t xml:space="preserve"> </w:t>
      </w:r>
      <w:r>
        <w:rPr>
          <w:w w:val="115"/>
        </w:rPr>
        <w:t>tournament</w:t>
      </w:r>
      <w:r>
        <w:rPr>
          <w:spacing w:val="3"/>
          <w:w w:val="115"/>
        </w:rPr>
        <w:t xml:space="preserve"> </w:t>
      </w:r>
      <w:r>
        <w:rPr>
          <w:w w:val="115"/>
        </w:rPr>
        <w:t>doctor and</w:t>
      </w:r>
      <w:r>
        <w:rPr>
          <w:spacing w:val="-6"/>
          <w:w w:val="115"/>
        </w:rPr>
        <w:t xml:space="preserve"> </w:t>
      </w:r>
      <w:r>
        <w:rPr>
          <w:w w:val="115"/>
        </w:rPr>
        <w:t>a</w:t>
      </w:r>
      <w:r>
        <w:rPr>
          <w:spacing w:val="6"/>
          <w:w w:val="115"/>
        </w:rPr>
        <w:t xml:space="preserve"> </w:t>
      </w:r>
      <w:r>
        <w:rPr>
          <w:w w:val="115"/>
        </w:rPr>
        <w:t xml:space="preserve">security </w:t>
      </w:r>
      <w:r>
        <w:rPr>
          <w:spacing w:val="-2"/>
          <w:w w:val="115"/>
        </w:rPr>
        <w:t>representative.</w:t>
      </w:r>
    </w:p>
    <w:p w14:paraId="5858F463" w14:textId="77777777" w:rsidR="00FE58AD" w:rsidRDefault="00FE58AD">
      <w:pPr>
        <w:pStyle w:val="BodyText"/>
        <w:spacing w:before="11"/>
        <w:rPr>
          <w:sz w:val="14"/>
        </w:rPr>
      </w:pPr>
    </w:p>
    <w:p w14:paraId="5858F464" w14:textId="77777777" w:rsidR="00FE58AD" w:rsidRDefault="00000000">
      <w:pPr>
        <w:pStyle w:val="BodyText"/>
        <w:spacing w:before="1" w:line="244" w:lineRule="auto"/>
        <w:ind w:left="918" w:right="1864"/>
        <w:jc w:val="both"/>
      </w:pPr>
      <w:r>
        <w:rPr>
          <w:w w:val="115"/>
        </w:rPr>
        <w:t>Participant passes will be provided for those that make up the team benches. Three all-access credentials will</w:t>
      </w:r>
      <w:r>
        <w:rPr>
          <w:spacing w:val="80"/>
          <w:w w:val="115"/>
        </w:rPr>
        <w:t xml:space="preserve"> </w:t>
      </w:r>
      <w:r>
        <w:rPr>
          <w:w w:val="115"/>
        </w:rPr>
        <w:t>be provided for the institution’s administration.</w:t>
      </w:r>
    </w:p>
    <w:p w14:paraId="5858F465" w14:textId="77777777" w:rsidR="00FE58AD" w:rsidRDefault="00FE58AD">
      <w:pPr>
        <w:pStyle w:val="BodyText"/>
        <w:spacing w:before="10"/>
        <w:rPr>
          <w:sz w:val="13"/>
        </w:rPr>
      </w:pPr>
    </w:p>
    <w:p w14:paraId="5858F466" w14:textId="77777777" w:rsidR="00FE58AD" w:rsidRDefault="00000000">
      <w:pPr>
        <w:pStyle w:val="Heading3"/>
        <w:numPr>
          <w:ilvl w:val="0"/>
          <w:numId w:val="2"/>
        </w:numPr>
        <w:tabs>
          <w:tab w:val="left" w:pos="4111"/>
        </w:tabs>
        <w:ind w:left="4110" w:hanging="283"/>
        <w:jc w:val="left"/>
        <w:rPr>
          <w:sz w:val="19"/>
          <w:u w:val="none"/>
        </w:rPr>
      </w:pPr>
      <w:bookmarkStart w:id="6" w:name="_TOC_250014"/>
      <w:bookmarkEnd w:id="6"/>
      <w:r>
        <w:rPr>
          <w:spacing w:val="-2"/>
          <w:w w:val="125"/>
        </w:rPr>
        <w:t>EXPENSES/REIMBURSEMENT</w:t>
      </w:r>
    </w:p>
    <w:p w14:paraId="5858F467" w14:textId="77777777" w:rsidR="00FE58AD" w:rsidRDefault="00FE58AD">
      <w:pPr>
        <w:pStyle w:val="BodyText"/>
        <w:spacing w:before="7"/>
        <w:rPr>
          <w:b/>
          <w:sz w:val="8"/>
        </w:rPr>
      </w:pPr>
    </w:p>
    <w:p w14:paraId="5858F468" w14:textId="77777777" w:rsidR="00FE58AD" w:rsidRDefault="00000000">
      <w:pPr>
        <w:spacing w:before="66" w:line="244" w:lineRule="auto"/>
        <w:ind w:left="909" w:right="1864"/>
        <w:jc w:val="both"/>
        <w:rPr>
          <w:sz w:val="18"/>
        </w:rPr>
      </w:pPr>
      <w:r>
        <w:rPr>
          <w:w w:val="115"/>
          <w:sz w:val="18"/>
        </w:rPr>
        <w:t>Expense</w:t>
      </w:r>
      <w:r>
        <w:rPr>
          <w:spacing w:val="40"/>
          <w:w w:val="115"/>
          <w:sz w:val="18"/>
        </w:rPr>
        <w:t xml:space="preserve"> </w:t>
      </w:r>
      <w:r>
        <w:rPr>
          <w:w w:val="115"/>
          <w:sz w:val="18"/>
        </w:rPr>
        <w:t>reimbursement</w:t>
      </w:r>
      <w:r>
        <w:rPr>
          <w:spacing w:val="40"/>
          <w:w w:val="115"/>
          <w:sz w:val="18"/>
        </w:rPr>
        <w:t xml:space="preserve"> </w:t>
      </w:r>
      <w:r>
        <w:rPr>
          <w:w w:val="115"/>
          <w:sz w:val="18"/>
        </w:rPr>
        <w:t>for</w:t>
      </w:r>
      <w:r>
        <w:rPr>
          <w:spacing w:val="40"/>
          <w:w w:val="115"/>
          <w:sz w:val="18"/>
        </w:rPr>
        <w:t xml:space="preserve"> </w:t>
      </w:r>
      <w:r>
        <w:rPr>
          <w:w w:val="115"/>
          <w:sz w:val="18"/>
        </w:rPr>
        <w:t>participation</w:t>
      </w:r>
      <w:r>
        <w:rPr>
          <w:spacing w:val="40"/>
          <w:w w:val="115"/>
          <w:sz w:val="18"/>
        </w:rPr>
        <w:t xml:space="preserve"> </w:t>
      </w:r>
      <w:r>
        <w:rPr>
          <w:w w:val="115"/>
          <w:sz w:val="18"/>
        </w:rPr>
        <w:t>in</w:t>
      </w:r>
      <w:r>
        <w:rPr>
          <w:spacing w:val="40"/>
          <w:w w:val="115"/>
          <w:sz w:val="18"/>
        </w:rPr>
        <w:t xml:space="preserve"> </w:t>
      </w:r>
      <w:r>
        <w:rPr>
          <w:w w:val="115"/>
          <w:sz w:val="18"/>
        </w:rPr>
        <w:t>championships</w:t>
      </w:r>
      <w:r>
        <w:rPr>
          <w:spacing w:val="40"/>
          <w:w w:val="115"/>
          <w:sz w:val="18"/>
        </w:rPr>
        <w:t xml:space="preserve"> </w:t>
      </w:r>
      <w:r>
        <w:rPr>
          <w:w w:val="115"/>
          <w:sz w:val="18"/>
        </w:rPr>
        <w:t>must</w:t>
      </w:r>
      <w:r>
        <w:rPr>
          <w:spacing w:val="40"/>
          <w:w w:val="115"/>
          <w:sz w:val="18"/>
        </w:rPr>
        <w:t xml:space="preserve"> </w:t>
      </w:r>
      <w:r>
        <w:rPr>
          <w:w w:val="115"/>
          <w:sz w:val="18"/>
        </w:rPr>
        <w:t>be</w:t>
      </w:r>
      <w:r>
        <w:rPr>
          <w:spacing w:val="40"/>
          <w:w w:val="115"/>
          <w:sz w:val="18"/>
        </w:rPr>
        <w:t xml:space="preserve"> </w:t>
      </w:r>
      <w:r>
        <w:rPr>
          <w:w w:val="115"/>
          <w:sz w:val="18"/>
        </w:rPr>
        <w:t>filed</w:t>
      </w:r>
      <w:r>
        <w:rPr>
          <w:spacing w:val="40"/>
          <w:w w:val="115"/>
          <w:sz w:val="18"/>
        </w:rPr>
        <w:t xml:space="preserve"> </w:t>
      </w:r>
      <w:r>
        <w:rPr>
          <w:w w:val="115"/>
          <w:sz w:val="18"/>
        </w:rPr>
        <w:t>through</w:t>
      </w:r>
      <w:r>
        <w:rPr>
          <w:spacing w:val="40"/>
          <w:w w:val="115"/>
          <w:sz w:val="18"/>
        </w:rPr>
        <w:t xml:space="preserve"> </w:t>
      </w:r>
      <w:r>
        <w:rPr>
          <w:w w:val="115"/>
          <w:sz w:val="18"/>
        </w:rPr>
        <w:t>the</w:t>
      </w:r>
      <w:r>
        <w:rPr>
          <w:spacing w:val="40"/>
          <w:w w:val="115"/>
          <w:sz w:val="18"/>
        </w:rPr>
        <w:t xml:space="preserve"> </w:t>
      </w:r>
      <w:r>
        <w:rPr>
          <w:w w:val="115"/>
          <w:sz w:val="18"/>
        </w:rPr>
        <w:t>Travel</w:t>
      </w:r>
      <w:r>
        <w:rPr>
          <w:spacing w:val="40"/>
          <w:w w:val="115"/>
          <w:sz w:val="18"/>
        </w:rPr>
        <w:t xml:space="preserve"> </w:t>
      </w:r>
      <w:r>
        <w:rPr>
          <w:w w:val="115"/>
          <w:sz w:val="18"/>
        </w:rPr>
        <w:t xml:space="preserve">Expense System (TES), which can be found online at </w:t>
      </w:r>
      <w:r>
        <w:rPr>
          <w:b/>
          <w:color w:val="0080C5"/>
          <w:w w:val="115"/>
          <w:sz w:val="18"/>
          <w:u w:val="single" w:color="0000FF"/>
        </w:rPr>
        <w:t>ncaa.org/championships/travel/championships-travel-</w:t>
      </w:r>
      <w:r>
        <w:rPr>
          <w:b/>
          <w:color w:val="0080C5"/>
          <w:w w:val="115"/>
          <w:sz w:val="18"/>
        </w:rPr>
        <w:t xml:space="preserve"> </w:t>
      </w:r>
      <w:proofErr w:type="spellStart"/>
      <w:r>
        <w:rPr>
          <w:b/>
          <w:color w:val="0080C5"/>
          <w:spacing w:val="-2"/>
          <w:w w:val="115"/>
          <w:sz w:val="18"/>
          <w:u w:val="single" w:color="0000FF"/>
        </w:rPr>
        <w:t>information?division</w:t>
      </w:r>
      <w:proofErr w:type="spellEnd"/>
      <w:r>
        <w:rPr>
          <w:b/>
          <w:color w:val="0080C5"/>
          <w:spacing w:val="-2"/>
          <w:w w:val="115"/>
          <w:sz w:val="18"/>
          <w:u w:val="single" w:color="0000FF"/>
        </w:rPr>
        <w:t>=d1</w:t>
      </w:r>
      <w:r>
        <w:rPr>
          <w:spacing w:val="-2"/>
          <w:w w:val="115"/>
          <w:sz w:val="18"/>
        </w:rPr>
        <w:t>.</w:t>
      </w:r>
    </w:p>
    <w:p w14:paraId="5858F469" w14:textId="77777777" w:rsidR="00FE58AD" w:rsidRDefault="00FE58AD">
      <w:pPr>
        <w:pStyle w:val="BodyText"/>
        <w:spacing w:before="3"/>
        <w:rPr>
          <w:sz w:val="9"/>
        </w:rPr>
      </w:pPr>
    </w:p>
    <w:p w14:paraId="5858F46A" w14:textId="77777777" w:rsidR="00FE58AD" w:rsidRDefault="00000000">
      <w:pPr>
        <w:pStyle w:val="BodyText"/>
        <w:spacing w:before="66" w:line="244" w:lineRule="auto"/>
        <w:ind w:left="919" w:right="1913" w:hanging="1"/>
      </w:pPr>
      <w:r>
        <w:rPr>
          <w:w w:val="115"/>
        </w:rPr>
        <w:t>All competing institutions</w:t>
      </w:r>
      <w:r>
        <w:rPr>
          <w:spacing w:val="-2"/>
          <w:w w:val="115"/>
        </w:rPr>
        <w:t xml:space="preserve"> </w:t>
      </w:r>
      <w:r>
        <w:rPr>
          <w:w w:val="115"/>
        </w:rPr>
        <w:t>must request reimbursement through the</w:t>
      </w:r>
      <w:r>
        <w:rPr>
          <w:spacing w:val="-1"/>
          <w:w w:val="115"/>
        </w:rPr>
        <w:t xml:space="preserve"> </w:t>
      </w:r>
      <w:r>
        <w:rPr>
          <w:w w:val="115"/>
        </w:rPr>
        <w:t xml:space="preserve">system </w:t>
      </w:r>
      <w:proofErr w:type="gramStart"/>
      <w:r>
        <w:rPr>
          <w:w w:val="115"/>
        </w:rPr>
        <w:t>in order to</w:t>
      </w:r>
      <w:proofErr w:type="gramEnd"/>
      <w:r>
        <w:rPr>
          <w:w w:val="115"/>
        </w:rPr>
        <w:t xml:space="preserve"> receive the appropriate </w:t>
      </w:r>
      <w:r>
        <w:rPr>
          <w:spacing w:val="-2"/>
          <w:w w:val="115"/>
        </w:rPr>
        <w:t>reimbursement.</w:t>
      </w:r>
    </w:p>
    <w:p w14:paraId="5858F46B" w14:textId="77777777" w:rsidR="00FE58AD" w:rsidRDefault="00FE58AD">
      <w:pPr>
        <w:pStyle w:val="BodyText"/>
        <w:spacing w:before="5"/>
        <w:rPr>
          <w:sz w:val="14"/>
        </w:rPr>
      </w:pPr>
    </w:p>
    <w:p w14:paraId="5858F46C" w14:textId="77777777" w:rsidR="00FE58AD" w:rsidRDefault="00000000">
      <w:pPr>
        <w:pStyle w:val="BodyText"/>
        <w:spacing w:line="244" w:lineRule="auto"/>
        <w:ind w:left="909" w:right="1913"/>
      </w:pPr>
      <w:r>
        <w:rPr>
          <w:w w:val="120"/>
        </w:rPr>
        <w:t>If</w:t>
      </w:r>
      <w:r>
        <w:rPr>
          <w:spacing w:val="-2"/>
          <w:w w:val="120"/>
        </w:rPr>
        <w:t xml:space="preserve"> </w:t>
      </w:r>
      <w:r>
        <w:rPr>
          <w:w w:val="120"/>
        </w:rPr>
        <w:t>you</w:t>
      </w:r>
      <w:r>
        <w:rPr>
          <w:spacing w:val="-4"/>
          <w:w w:val="120"/>
        </w:rPr>
        <w:t xml:space="preserve"> </w:t>
      </w:r>
      <w:r>
        <w:rPr>
          <w:w w:val="120"/>
        </w:rPr>
        <w:t>need</w:t>
      </w:r>
      <w:r>
        <w:rPr>
          <w:spacing w:val="-4"/>
          <w:w w:val="120"/>
        </w:rPr>
        <w:t xml:space="preserve"> </w:t>
      </w:r>
      <w:r>
        <w:rPr>
          <w:w w:val="120"/>
        </w:rPr>
        <w:t>assistance</w:t>
      </w:r>
      <w:r>
        <w:rPr>
          <w:spacing w:val="-5"/>
          <w:w w:val="120"/>
        </w:rPr>
        <w:t xml:space="preserve"> </w:t>
      </w:r>
      <w:r>
        <w:rPr>
          <w:w w:val="120"/>
        </w:rPr>
        <w:t>or experience</w:t>
      </w:r>
      <w:r>
        <w:rPr>
          <w:spacing w:val="-3"/>
          <w:w w:val="120"/>
        </w:rPr>
        <w:t xml:space="preserve"> </w:t>
      </w:r>
      <w:r>
        <w:rPr>
          <w:w w:val="120"/>
        </w:rPr>
        <w:t>any technical difficulties, please contact the travel department</w:t>
      </w:r>
      <w:r>
        <w:rPr>
          <w:spacing w:val="-2"/>
          <w:w w:val="120"/>
        </w:rPr>
        <w:t xml:space="preserve"> </w:t>
      </w:r>
      <w:r>
        <w:rPr>
          <w:w w:val="120"/>
        </w:rPr>
        <w:t>at</w:t>
      </w:r>
      <w:r>
        <w:rPr>
          <w:spacing w:val="-2"/>
          <w:w w:val="120"/>
        </w:rPr>
        <w:t xml:space="preserve"> </w:t>
      </w:r>
      <w:r>
        <w:rPr>
          <w:w w:val="120"/>
        </w:rPr>
        <w:t xml:space="preserve">317- 917-6757 or by email at </w:t>
      </w:r>
      <w:hyperlink r:id="rId16">
        <w:r>
          <w:rPr>
            <w:b/>
            <w:color w:val="0080C5"/>
            <w:w w:val="120"/>
            <w:u w:val="single" w:color="0000FF"/>
          </w:rPr>
          <w:t>travel@ncaa.org</w:t>
        </w:r>
        <w:r>
          <w:rPr>
            <w:w w:val="120"/>
          </w:rPr>
          <w:t>.</w:t>
        </w:r>
      </w:hyperlink>
    </w:p>
    <w:p w14:paraId="5858F46D" w14:textId="77777777" w:rsidR="00FE58AD" w:rsidRDefault="00FE58AD">
      <w:pPr>
        <w:pStyle w:val="BodyText"/>
        <w:spacing w:before="3"/>
        <w:rPr>
          <w:sz w:val="9"/>
        </w:rPr>
      </w:pPr>
    </w:p>
    <w:p w14:paraId="5858F46E" w14:textId="77777777" w:rsidR="00FE58AD" w:rsidRDefault="00000000">
      <w:pPr>
        <w:pStyle w:val="BodyText"/>
        <w:spacing w:before="66" w:line="244" w:lineRule="auto"/>
        <w:ind w:left="918" w:right="1913"/>
      </w:pPr>
      <w:r>
        <w:rPr>
          <w:w w:val="115"/>
        </w:rPr>
        <w:t>Teams and/or individuals should provide themselves sufficient money to meet all expenses throughout the tournament, including ground transportation, lodging and meal expenses, and other miscellaneous expenses.</w:t>
      </w:r>
    </w:p>
    <w:p w14:paraId="5858F46F" w14:textId="77777777" w:rsidR="00FE58AD" w:rsidRDefault="00FE58AD">
      <w:pPr>
        <w:pStyle w:val="BodyText"/>
        <w:spacing w:before="10"/>
        <w:rPr>
          <w:sz w:val="13"/>
        </w:rPr>
      </w:pPr>
    </w:p>
    <w:p w14:paraId="5858F470" w14:textId="77777777" w:rsidR="00FE58AD" w:rsidRDefault="00000000">
      <w:pPr>
        <w:pStyle w:val="Heading3"/>
        <w:numPr>
          <w:ilvl w:val="0"/>
          <w:numId w:val="2"/>
        </w:numPr>
        <w:tabs>
          <w:tab w:val="left" w:pos="3688"/>
        </w:tabs>
        <w:ind w:left="3687" w:hanging="286"/>
        <w:jc w:val="left"/>
        <w:rPr>
          <w:sz w:val="19"/>
          <w:u w:val="none"/>
        </w:rPr>
      </w:pPr>
      <w:bookmarkStart w:id="7" w:name="_TOC_250013"/>
      <w:r>
        <w:rPr>
          <w:w w:val="125"/>
        </w:rPr>
        <w:t>SPORTS</w:t>
      </w:r>
      <w:r>
        <w:rPr>
          <w:spacing w:val="8"/>
          <w:w w:val="125"/>
        </w:rPr>
        <w:t xml:space="preserve"> </w:t>
      </w:r>
      <w:bookmarkEnd w:id="7"/>
      <w:r>
        <w:rPr>
          <w:spacing w:val="-2"/>
          <w:w w:val="125"/>
        </w:rPr>
        <w:t>INFORMATION/CREDENTIALS</w:t>
      </w:r>
    </w:p>
    <w:p w14:paraId="5858F471" w14:textId="77777777" w:rsidR="00FE58AD" w:rsidRDefault="00FE58AD">
      <w:pPr>
        <w:pStyle w:val="BodyText"/>
        <w:spacing w:before="10"/>
        <w:rPr>
          <w:b/>
          <w:sz w:val="8"/>
        </w:rPr>
      </w:pPr>
    </w:p>
    <w:p w14:paraId="5858F472" w14:textId="77777777" w:rsidR="00FE58AD" w:rsidRDefault="00000000">
      <w:pPr>
        <w:pStyle w:val="Heading4"/>
        <w:ind w:left="4024"/>
        <w:rPr>
          <w:u w:val="none"/>
        </w:rPr>
      </w:pPr>
      <w:r>
        <w:rPr>
          <w:w w:val="115"/>
        </w:rPr>
        <w:t>[Refer</w:t>
      </w:r>
      <w:r>
        <w:rPr>
          <w:spacing w:val="2"/>
          <w:w w:val="115"/>
        </w:rPr>
        <w:t xml:space="preserve"> </w:t>
      </w:r>
      <w:r>
        <w:rPr>
          <w:w w:val="115"/>
        </w:rPr>
        <w:t>to</w:t>
      </w:r>
      <w:r>
        <w:rPr>
          <w:spacing w:val="12"/>
          <w:w w:val="115"/>
        </w:rPr>
        <w:t xml:space="preserve"> </w:t>
      </w:r>
      <w:r>
        <w:rPr>
          <w:w w:val="115"/>
        </w:rPr>
        <w:t>Media</w:t>
      </w:r>
      <w:r>
        <w:rPr>
          <w:spacing w:val="6"/>
          <w:w w:val="115"/>
        </w:rPr>
        <w:t xml:space="preserve"> </w:t>
      </w:r>
      <w:r>
        <w:rPr>
          <w:spacing w:val="-2"/>
          <w:w w:val="115"/>
        </w:rPr>
        <w:t>Coordination]</w:t>
      </w:r>
    </w:p>
    <w:p w14:paraId="5858F473" w14:textId="77777777" w:rsidR="00FE58AD" w:rsidRDefault="00FE58AD">
      <w:pPr>
        <w:pStyle w:val="BodyText"/>
        <w:spacing w:before="4"/>
        <w:rPr>
          <w:b/>
          <w:sz w:val="9"/>
        </w:rPr>
      </w:pPr>
    </w:p>
    <w:p w14:paraId="5858F474" w14:textId="77777777" w:rsidR="00FE58AD" w:rsidRDefault="00000000">
      <w:pPr>
        <w:pStyle w:val="BodyText"/>
        <w:spacing w:before="66" w:line="244" w:lineRule="auto"/>
        <w:ind w:left="918" w:right="1868"/>
        <w:jc w:val="both"/>
      </w:pPr>
      <w:r>
        <w:rPr>
          <w:w w:val="115"/>
        </w:rPr>
        <w:t xml:space="preserve">Each SID must advise </w:t>
      </w:r>
      <w:r>
        <w:rPr>
          <w:b/>
          <w:w w:val="115"/>
        </w:rPr>
        <w:t xml:space="preserve">(add SID’s name, number, address) </w:t>
      </w:r>
      <w:r>
        <w:rPr>
          <w:w w:val="115"/>
        </w:rPr>
        <w:t>of the number of credentials required and whether a radio station will broadcast the match. Space automatically will be reserved for each participating institution’s home radio station; all other stations will be accommodated on a first-come, first-served basis. Official college</w:t>
      </w:r>
      <w:r>
        <w:rPr>
          <w:spacing w:val="40"/>
          <w:w w:val="115"/>
        </w:rPr>
        <w:t xml:space="preserve"> </w:t>
      </w:r>
      <w:r>
        <w:rPr>
          <w:w w:val="115"/>
        </w:rPr>
        <w:t>or university noncommercial stations that broadcast the institution’s regular-season competition are not charged a rights fee. All commercial stations must pay a rights fee.</w:t>
      </w:r>
    </w:p>
    <w:p w14:paraId="5858F475" w14:textId="77777777" w:rsidR="00FE58AD" w:rsidRDefault="00FE58AD">
      <w:pPr>
        <w:pStyle w:val="BodyText"/>
        <w:spacing w:before="1"/>
        <w:rPr>
          <w:sz w:val="14"/>
        </w:rPr>
      </w:pPr>
    </w:p>
    <w:p w14:paraId="5858F476" w14:textId="77777777" w:rsidR="00FE58AD" w:rsidRDefault="00000000">
      <w:pPr>
        <w:pStyle w:val="Heading3"/>
        <w:numPr>
          <w:ilvl w:val="0"/>
          <w:numId w:val="2"/>
        </w:numPr>
        <w:tabs>
          <w:tab w:val="left" w:pos="4733"/>
        </w:tabs>
        <w:ind w:left="4732" w:hanging="283"/>
        <w:jc w:val="left"/>
        <w:rPr>
          <w:sz w:val="19"/>
          <w:u w:val="none"/>
        </w:rPr>
      </w:pPr>
      <w:bookmarkStart w:id="8" w:name="_TOC_250012"/>
      <w:r>
        <w:rPr>
          <w:w w:val="125"/>
        </w:rPr>
        <w:t>SCOUTING</w:t>
      </w:r>
      <w:r>
        <w:rPr>
          <w:spacing w:val="2"/>
          <w:w w:val="125"/>
        </w:rPr>
        <w:t xml:space="preserve"> </w:t>
      </w:r>
      <w:bookmarkEnd w:id="8"/>
      <w:r>
        <w:rPr>
          <w:spacing w:val="-2"/>
          <w:w w:val="125"/>
        </w:rPr>
        <w:t>SEATS</w:t>
      </w:r>
    </w:p>
    <w:p w14:paraId="5858F477" w14:textId="77777777" w:rsidR="00FE58AD" w:rsidRDefault="00FE58AD">
      <w:pPr>
        <w:pStyle w:val="BodyText"/>
        <w:spacing w:before="10"/>
        <w:rPr>
          <w:b/>
          <w:sz w:val="8"/>
        </w:rPr>
      </w:pPr>
    </w:p>
    <w:p w14:paraId="5858F478" w14:textId="77777777" w:rsidR="00FE58AD" w:rsidRDefault="00000000">
      <w:pPr>
        <w:pStyle w:val="Heading4"/>
        <w:ind w:left="2669"/>
        <w:rPr>
          <w:u w:val="none"/>
        </w:rPr>
      </w:pPr>
      <w:r>
        <w:rPr>
          <w:w w:val="120"/>
        </w:rPr>
        <w:t>[Refer</w:t>
      </w:r>
      <w:r>
        <w:rPr>
          <w:spacing w:val="-12"/>
          <w:w w:val="120"/>
        </w:rPr>
        <w:t xml:space="preserve"> </w:t>
      </w:r>
      <w:r>
        <w:rPr>
          <w:w w:val="120"/>
        </w:rPr>
        <w:t>to</w:t>
      </w:r>
      <w:r>
        <w:rPr>
          <w:spacing w:val="-5"/>
          <w:w w:val="120"/>
        </w:rPr>
        <w:t xml:space="preserve"> </w:t>
      </w:r>
      <w:r>
        <w:rPr>
          <w:w w:val="120"/>
        </w:rPr>
        <w:t>Tickets</w:t>
      </w:r>
      <w:r>
        <w:rPr>
          <w:spacing w:val="-1"/>
          <w:w w:val="120"/>
        </w:rPr>
        <w:t xml:space="preserve"> </w:t>
      </w:r>
      <w:r>
        <w:rPr>
          <w:w w:val="120"/>
        </w:rPr>
        <w:t>and</w:t>
      </w:r>
      <w:r>
        <w:rPr>
          <w:spacing w:val="-7"/>
          <w:w w:val="120"/>
        </w:rPr>
        <w:t xml:space="preserve"> </w:t>
      </w:r>
      <w:r>
        <w:rPr>
          <w:w w:val="120"/>
        </w:rPr>
        <w:t>Seating</w:t>
      </w:r>
      <w:r>
        <w:rPr>
          <w:spacing w:val="-7"/>
          <w:w w:val="120"/>
        </w:rPr>
        <w:t xml:space="preserve"> </w:t>
      </w:r>
      <w:r>
        <w:rPr>
          <w:w w:val="120"/>
        </w:rPr>
        <w:t>in</w:t>
      </w:r>
      <w:r>
        <w:rPr>
          <w:spacing w:val="-4"/>
          <w:w w:val="120"/>
        </w:rPr>
        <w:t xml:space="preserve"> </w:t>
      </w:r>
      <w:r>
        <w:rPr>
          <w:w w:val="120"/>
        </w:rPr>
        <w:t>the</w:t>
      </w:r>
      <w:r>
        <w:rPr>
          <w:spacing w:val="-2"/>
          <w:w w:val="120"/>
        </w:rPr>
        <w:t xml:space="preserve"> </w:t>
      </w:r>
      <w:r>
        <w:rPr>
          <w:w w:val="120"/>
        </w:rPr>
        <w:t>pre-championship</w:t>
      </w:r>
      <w:r>
        <w:rPr>
          <w:spacing w:val="-5"/>
          <w:w w:val="120"/>
        </w:rPr>
        <w:t xml:space="preserve"> </w:t>
      </w:r>
      <w:r>
        <w:rPr>
          <w:spacing w:val="-2"/>
          <w:w w:val="120"/>
        </w:rPr>
        <w:t>manual.]</w:t>
      </w:r>
    </w:p>
    <w:p w14:paraId="5858F479" w14:textId="77777777" w:rsidR="00FE58AD" w:rsidRDefault="00FE58AD">
      <w:pPr>
        <w:pStyle w:val="BodyText"/>
        <w:spacing w:before="4"/>
        <w:rPr>
          <w:b/>
          <w:sz w:val="9"/>
        </w:rPr>
      </w:pPr>
    </w:p>
    <w:p w14:paraId="5858F47A" w14:textId="77777777" w:rsidR="00FE58AD" w:rsidRDefault="00000000">
      <w:pPr>
        <w:pStyle w:val="BodyText"/>
        <w:spacing w:before="66" w:line="244" w:lineRule="auto"/>
        <w:ind w:left="918" w:right="1865"/>
        <w:jc w:val="both"/>
      </w:pPr>
      <w:r>
        <w:rPr>
          <w:w w:val="115"/>
        </w:rPr>
        <w:t>Scouting</w:t>
      </w:r>
      <w:r>
        <w:rPr>
          <w:spacing w:val="40"/>
          <w:w w:val="115"/>
        </w:rPr>
        <w:t xml:space="preserve"> </w:t>
      </w:r>
      <w:r>
        <w:rPr>
          <w:w w:val="115"/>
        </w:rPr>
        <w:t>seats</w:t>
      </w:r>
      <w:r>
        <w:rPr>
          <w:spacing w:val="40"/>
          <w:w w:val="115"/>
        </w:rPr>
        <w:t xml:space="preserve"> </w:t>
      </w:r>
      <w:r>
        <w:rPr>
          <w:w w:val="115"/>
        </w:rPr>
        <w:t>shall</w:t>
      </w:r>
      <w:r>
        <w:rPr>
          <w:spacing w:val="40"/>
          <w:w w:val="115"/>
        </w:rPr>
        <w:t xml:space="preserve"> </w:t>
      </w:r>
      <w:r>
        <w:rPr>
          <w:w w:val="115"/>
        </w:rPr>
        <w:t>be</w:t>
      </w:r>
      <w:r>
        <w:rPr>
          <w:spacing w:val="40"/>
          <w:w w:val="115"/>
        </w:rPr>
        <w:t xml:space="preserve"> </w:t>
      </w:r>
      <w:r>
        <w:rPr>
          <w:w w:val="115"/>
        </w:rPr>
        <w:t>reserved</w:t>
      </w:r>
      <w:r>
        <w:rPr>
          <w:spacing w:val="40"/>
          <w:w w:val="115"/>
        </w:rPr>
        <w:t xml:space="preserve"> </w:t>
      </w:r>
      <w:r>
        <w:rPr>
          <w:w w:val="115"/>
        </w:rPr>
        <w:t>only</w:t>
      </w:r>
      <w:r>
        <w:rPr>
          <w:spacing w:val="40"/>
          <w:w w:val="115"/>
        </w:rPr>
        <w:t xml:space="preserve"> </w:t>
      </w:r>
      <w:r>
        <w:rPr>
          <w:w w:val="115"/>
        </w:rPr>
        <w:t>for</w:t>
      </w:r>
      <w:r>
        <w:rPr>
          <w:spacing w:val="40"/>
          <w:w w:val="115"/>
        </w:rPr>
        <w:t xml:space="preserve"> </w:t>
      </w:r>
      <w:r>
        <w:rPr>
          <w:w w:val="115"/>
        </w:rPr>
        <w:t>the</w:t>
      </w:r>
      <w:r>
        <w:rPr>
          <w:spacing w:val="40"/>
          <w:w w:val="115"/>
        </w:rPr>
        <w:t xml:space="preserve"> </w:t>
      </w:r>
      <w:r>
        <w:rPr>
          <w:w w:val="115"/>
        </w:rPr>
        <w:t>official</w:t>
      </w:r>
      <w:r>
        <w:rPr>
          <w:spacing w:val="40"/>
          <w:w w:val="115"/>
        </w:rPr>
        <w:t xml:space="preserve"> </w:t>
      </w:r>
      <w:r>
        <w:rPr>
          <w:w w:val="115"/>
        </w:rPr>
        <w:t>members</w:t>
      </w:r>
      <w:r>
        <w:rPr>
          <w:spacing w:val="40"/>
          <w:w w:val="115"/>
        </w:rPr>
        <w:t xml:space="preserve"> </w:t>
      </w:r>
      <w:r>
        <w:rPr>
          <w:w w:val="115"/>
        </w:rPr>
        <w:t>of</w:t>
      </w:r>
      <w:r>
        <w:rPr>
          <w:spacing w:val="40"/>
          <w:w w:val="115"/>
        </w:rPr>
        <w:t xml:space="preserve"> </w:t>
      </w:r>
      <w:r>
        <w:rPr>
          <w:w w:val="115"/>
        </w:rPr>
        <w:t>the</w:t>
      </w:r>
      <w:r>
        <w:rPr>
          <w:spacing w:val="40"/>
          <w:w w:val="115"/>
        </w:rPr>
        <w:t xml:space="preserve"> </w:t>
      </w:r>
      <w:r>
        <w:rPr>
          <w:w w:val="115"/>
        </w:rPr>
        <w:t>coaching</w:t>
      </w:r>
      <w:r>
        <w:rPr>
          <w:spacing w:val="40"/>
          <w:w w:val="115"/>
        </w:rPr>
        <w:t xml:space="preserve"> </w:t>
      </w:r>
      <w:r>
        <w:rPr>
          <w:w w:val="115"/>
        </w:rPr>
        <w:t>staffs</w:t>
      </w:r>
      <w:r>
        <w:rPr>
          <w:spacing w:val="40"/>
          <w:w w:val="115"/>
        </w:rPr>
        <w:t xml:space="preserve"> </w:t>
      </w:r>
      <w:r>
        <w:rPr>
          <w:w w:val="115"/>
        </w:rPr>
        <w:t>of</w:t>
      </w:r>
      <w:r>
        <w:rPr>
          <w:spacing w:val="40"/>
          <w:w w:val="115"/>
        </w:rPr>
        <w:t xml:space="preserve"> </w:t>
      </w:r>
      <w:r>
        <w:rPr>
          <w:w w:val="115"/>
        </w:rPr>
        <w:t>the</w:t>
      </w:r>
      <w:r>
        <w:rPr>
          <w:spacing w:val="40"/>
          <w:w w:val="115"/>
        </w:rPr>
        <w:t xml:space="preserve"> </w:t>
      </w:r>
      <w:r>
        <w:rPr>
          <w:w w:val="115"/>
        </w:rPr>
        <w:t>participating teams. Four seats will be provided to each of the non-competing teams on the first day of competition at first- and second-round sites, regionals and the national championship. One of the four seats should be used to accommodate a member of the video editing staff, if applicable.</w:t>
      </w:r>
    </w:p>
    <w:p w14:paraId="5858F47B" w14:textId="77777777" w:rsidR="00FE58AD" w:rsidRDefault="00FE58AD">
      <w:pPr>
        <w:pStyle w:val="BodyText"/>
        <w:spacing w:before="10"/>
        <w:rPr>
          <w:sz w:val="14"/>
        </w:rPr>
      </w:pPr>
    </w:p>
    <w:p w14:paraId="5858F47C" w14:textId="77777777" w:rsidR="00FE58AD" w:rsidRDefault="00000000">
      <w:pPr>
        <w:pStyle w:val="BodyText"/>
        <w:spacing w:before="1" w:line="242" w:lineRule="auto"/>
        <w:ind w:left="918" w:right="1867"/>
        <w:jc w:val="both"/>
      </w:pPr>
      <w:r>
        <w:rPr>
          <w:w w:val="115"/>
        </w:rPr>
        <w:t>No scouting seats are provided for the second day of competition at first- and second-round sites, regionals or the national championship.</w:t>
      </w:r>
    </w:p>
    <w:p w14:paraId="5858F47D" w14:textId="77777777" w:rsidR="00FE58AD" w:rsidRDefault="00FE58AD">
      <w:pPr>
        <w:spacing w:line="242" w:lineRule="auto"/>
        <w:jc w:val="both"/>
        <w:sectPr w:rsidR="00FE58AD">
          <w:pgSz w:w="12240" w:h="15840"/>
          <w:pgMar w:top="840" w:right="0" w:bottom="920" w:left="0" w:header="520" w:footer="764" w:gutter="0"/>
          <w:cols w:space="720"/>
        </w:sectPr>
      </w:pPr>
    </w:p>
    <w:p w14:paraId="5858F47E" w14:textId="77777777" w:rsidR="00FE58AD" w:rsidRDefault="00FE58AD">
      <w:pPr>
        <w:pStyle w:val="BodyText"/>
        <w:rPr>
          <w:sz w:val="20"/>
        </w:rPr>
      </w:pPr>
    </w:p>
    <w:p w14:paraId="5858F47F" w14:textId="77777777" w:rsidR="00FE58AD" w:rsidRDefault="00FE58AD">
      <w:pPr>
        <w:pStyle w:val="BodyText"/>
        <w:spacing w:before="5"/>
        <w:rPr>
          <w:sz w:val="15"/>
        </w:rPr>
      </w:pPr>
    </w:p>
    <w:p w14:paraId="5858F480" w14:textId="77777777" w:rsidR="00FE58AD" w:rsidRDefault="00000000">
      <w:pPr>
        <w:pStyle w:val="BodyText"/>
        <w:spacing w:line="244" w:lineRule="auto"/>
        <w:ind w:left="921" w:right="1855"/>
        <w:jc w:val="both"/>
      </w:pPr>
      <w:r>
        <w:rPr>
          <w:w w:val="115"/>
        </w:rPr>
        <w:t>Seats should be located on the end lines of the court. If space is not available on the end lines, the NCAA must approve an alternate location. Each scout can gain access to the scouting seats with a bench credential.</w:t>
      </w:r>
    </w:p>
    <w:p w14:paraId="5858F481" w14:textId="77777777" w:rsidR="00FE58AD" w:rsidRDefault="00FE58AD">
      <w:pPr>
        <w:pStyle w:val="BodyText"/>
        <w:spacing w:before="11"/>
        <w:rPr>
          <w:sz w:val="14"/>
        </w:rPr>
      </w:pPr>
    </w:p>
    <w:p w14:paraId="5858F482" w14:textId="77777777" w:rsidR="00FE58AD" w:rsidRDefault="00000000">
      <w:pPr>
        <w:pStyle w:val="BodyText"/>
        <w:ind w:left="921"/>
      </w:pPr>
      <w:r>
        <w:rPr>
          <w:w w:val="115"/>
        </w:rPr>
        <w:t>The</w:t>
      </w:r>
      <w:r>
        <w:rPr>
          <w:spacing w:val="-3"/>
          <w:w w:val="115"/>
        </w:rPr>
        <w:t xml:space="preserve"> </w:t>
      </w:r>
      <w:r>
        <w:rPr>
          <w:w w:val="115"/>
        </w:rPr>
        <w:t>following</w:t>
      </w:r>
      <w:r>
        <w:rPr>
          <w:spacing w:val="-2"/>
          <w:w w:val="115"/>
        </w:rPr>
        <w:t xml:space="preserve"> </w:t>
      </w:r>
      <w:r>
        <w:rPr>
          <w:w w:val="115"/>
        </w:rPr>
        <w:t>number</w:t>
      </w:r>
      <w:r>
        <w:rPr>
          <w:spacing w:val="2"/>
          <w:w w:val="115"/>
        </w:rPr>
        <w:t xml:space="preserve"> </w:t>
      </w:r>
      <w:r>
        <w:rPr>
          <w:w w:val="115"/>
        </w:rPr>
        <w:t>of</w:t>
      </w:r>
      <w:r>
        <w:rPr>
          <w:spacing w:val="-3"/>
          <w:w w:val="115"/>
        </w:rPr>
        <w:t xml:space="preserve"> </w:t>
      </w:r>
      <w:r>
        <w:rPr>
          <w:w w:val="115"/>
        </w:rPr>
        <w:t>scouting</w:t>
      </w:r>
      <w:r>
        <w:rPr>
          <w:spacing w:val="-1"/>
          <w:w w:val="115"/>
        </w:rPr>
        <w:t xml:space="preserve"> </w:t>
      </w:r>
      <w:r>
        <w:rPr>
          <w:w w:val="115"/>
        </w:rPr>
        <w:t>seats</w:t>
      </w:r>
      <w:r>
        <w:rPr>
          <w:spacing w:val="2"/>
          <w:w w:val="115"/>
        </w:rPr>
        <w:t xml:space="preserve"> </w:t>
      </w:r>
      <w:r>
        <w:rPr>
          <w:w w:val="115"/>
        </w:rPr>
        <w:t>shall</w:t>
      </w:r>
      <w:r>
        <w:rPr>
          <w:spacing w:val="-1"/>
          <w:w w:val="115"/>
        </w:rPr>
        <w:t xml:space="preserve"> </w:t>
      </w:r>
      <w:r>
        <w:rPr>
          <w:w w:val="115"/>
        </w:rPr>
        <w:t>be reserved</w:t>
      </w:r>
      <w:r>
        <w:rPr>
          <w:spacing w:val="-1"/>
          <w:w w:val="115"/>
        </w:rPr>
        <w:t xml:space="preserve"> </w:t>
      </w:r>
      <w:r>
        <w:rPr>
          <w:w w:val="115"/>
        </w:rPr>
        <w:t>at</w:t>
      </w:r>
      <w:r>
        <w:rPr>
          <w:spacing w:val="2"/>
          <w:w w:val="115"/>
        </w:rPr>
        <w:t xml:space="preserve"> </w:t>
      </w:r>
      <w:r>
        <w:rPr>
          <w:w w:val="115"/>
        </w:rPr>
        <w:t>each</w:t>
      </w:r>
      <w:r>
        <w:rPr>
          <w:spacing w:val="4"/>
          <w:w w:val="115"/>
        </w:rPr>
        <w:t xml:space="preserve"> </w:t>
      </w:r>
      <w:r>
        <w:rPr>
          <w:spacing w:val="-2"/>
          <w:w w:val="115"/>
        </w:rPr>
        <w:t>round:</w:t>
      </w:r>
    </w:p>
    <w:p w14:paraId="5858F483" w14:textId="77777777" w:rsidR="00FE58AD" w:rsidRDefault="00FE58AD">
      <w:pPr>
        <w:pStyle w:val="BodyText"/>
        <w:spacing w:before="10"/>
        <w:rPr>
          <w:sz w:val="14"/>
        </w:rPr>
      </w:pPr>
    </w:p>
    <w:p w14:paraId="5858F484" w14:textId="77777777" w:rsidR="00FE58AD" w:rsidRDefault="00000000">
      <w:pPr>
        <w:pStyle w:val="BodyText"/>
        <w:spacing w:line="242" w:lineRule="auto"/>
        <w:ind w:left="921" w:right="1861" w:hanging="1"/>
        <w:jc w:val="both"/>
      </w:pPr>
      <w:r>
        <w:rPr>
          <w:w w:val="115"/>
        </w:rPr>
        <w:t>First-Round Matches -- Match No. 1: Total of eight seats (four each for the two teams participating</w:t>
      </w:r>
      <w:r>
        <w:rPr>
          <w:spacing w:val="-2"/>
          <w:w w:val="115"/>
        </w:rPr>
        <w:t xml:space="preserve"> </w:t>
      </w:r>
      <w:r>
        <w:rPr>
          <w:w w:val="115"/>
        </w:rPr>
        <w:t>at the same site</w:t>
      </w:r>
      <w:r>
        <w:rPr>
          <w:spacing w:val="-2"/>
          <w:w w:val="115"/>
        </w:rPr>
        <w:t xml:space="preserve"> </w:t>
      </w:r>
      <w:r>
        <w:rPr>
          <w:w w:val="115"/>
        </w:rPr>
        <w:t>that will</w:t>
      </w:r>
      <w:r>
        <w:rPr>
          <w:spacing w:val="-1"/>
          <w:w w:val="115"/>
        </w:rPr>
        <w:t xml:space="preserve"> </w:t>
      </w:r>
      <w:r>
        <w:rPr>
          <w:w w:val="115"/>
        </w:rPr>
        <w:t>play</w:t>
      </w:r>
      <w:r>
        <w:rPr>
          <w:spacing w:val="-2"/>
          <w:w w:val="115"/>
        </w:rPr>
        <w:t xml:space="preserve"> </w:t>
      </w:r>
      <w:r>
        <w:rPr>
          <w:w w:val="115"/>
        </w:rPr>
        <w:t>the winner of</w:t>
      </w:r>
      <w:r>
        <w:rPr>
          <w:spacing w:val="-1"/>
          <w:w w:val="115"/>
        </w:rPr>
        <w:t xml:space="preserve"> </w:t>
      </w:r>
      <w:r>
        <w:rPr>
          <w:w w:val="115"/>
        </w:rPr>
        <w:t>that match). Match No.</w:t>
      </w:r>
      <w:r>
        <w:rPr>
          <w:spacing w:val="-2"/>
          <w:w w:val="115"/>
        </w:rPr>
        <w:t xml:space="preserve"> </w:t>
      </w:r>
      <w:r>
        <w:rPr>
          <w:w w:val="115"/>
        </w:rPr>
        <w:t>2: Total</w:t>
      </w:r>
      <w:r>
        <w:rPr>
          <w:spacing w:val="-1"/>
          <w:w w:val="115"/>
        </w:rPr>
        <w:t xml:space="preserve"> </w:t>
      </w:r>
      <w:r>
        <w:rPr>
          <w:w w:val="115"/>
        </w:rPr>
        <w:t>of</w:t>
      </w:r>
      <w:r>
        <w:rPr>
          <w:spacing w:val="-1"/>
          <w:w w:val="115"/>
        </w:rPr>
        <w:t xml:space="preserve"> </w:t>
      </w:r>
      <w:r>
        <w:rPr>
          <w:w w:val="115"/>
        </w:rPr>
        <w:t>four seats (for the winner of the first match).</w:t>
      </w:r>
    </w:p>
    <w:p w14:paraId="5858F485" w14:textId="77777777" w:rsidR="00FE58AD" w:rsidRDefault="00FE58AD">
      <w:pPr>
        <w:pStyle w:val="BodyText"/>
        <w:spacing w:before="10"/>
        <w:rPr>
          <w:sz w:val="14"/>
        </w:rPr>
      </w:pPr>
    </w:p>
    <w:p w14:paraId="5858F486" w14:textId="77777777" w:rsidR="00FE58AD" w:rsidRDefault="00000000">
      <w:pPr>
        <w:pStyle w:val="BodyText"/>
        <w:ind w:left="921"/>
      </w:pPr>
      <w:r>
        <w:rPr>
          <w:w w:val="115"/>
        </w:rPr>
        <w:t>Second-Round</w:t>
      </w:r>
      <w:r>
        <w:rPr>
          <w:spacing w:val="3"/>
          <w:w w:val="115"/>
        </w:rPr>
        <w:t xml:space="preserve"> </w:t>
      </w:r>
      <w:r>
        <w:rPr>
          <w:w w:val="115"/>
        </w:rPr>
        <w:t>Matches</w:t>
      </w:r>
      <w:r>
        <w:rPr>
          <w:spacing w:val="2"/>
          <w:w w:val="115"/>
        </w:rPr>
        <w:t xml:space="preserve"> </w:t>
      </w:r>
      <w:r>
        <w:rPr>
          <w:w w:val="115"/>
        </w:rPr>
        <w:t>--</w:t>
      </w:r>
      <w:r>
        <w:rPr>
          <w:spacing w:val="-4"/>
          <w:w w:val="115"/>
        </w:rPr>
        <w:t xml:space="preserve"> </w:t>
      </w:r>
      <w:r>
        <w:rPr>
          <w:spacing w:val="-2"/>
          <w:w w:val="115"/>
        </w:rPr>
        <w:t>None.</w:t>
      </w:r>
    </w:p>
    <w:p w14:paraId="5858F487" w14:textId="77777777" w:rsidR="00FE58AD" w:rsidRDefault="00FE58AD">
      <w:pPr>
        <w:pStyle w:val="BodyText"/>
        <w:spacing w:before="10"/>
        <w:rPr>
          <w:sz w:val="14"/>
        </w:rPr>
      </w:pPr>
    </w:p>
    <w:p w14:paraId="5858F488" w14:textId="77777777" w:rsidR="00FE58AD" w:rsidRDefault="00000000">
      <w:pPr>
        <w:pStyle w:val="BodyText"/>
        <w:spacing w:line="244" w:lineRule="auto"/>
        <w:ind w:left="921" w:right="1854"/>
        <w:jc w:val="both"/>
      </w:pPr>
      <w:r>
        <w:rPr>
          <w:w w:val="115"/>
        </w:rPr>
        <w:t>Regional-Round Matches -- Match No. 1: Total of eight seats (four each for the two teams participating at the same site that will play the winner of that match). Match No. 2: total of four seats (for the winner of the first semifinal match).</w:t>
      </w:r>
    </w:p>
    <w:p w14:paraId="5858F489" w14:textId="77777777" w:rsidR="00FE58AD" w:rsidRDefault="00FE58AD">
      <w:pPr>
        <w:pStyle w:val="BodyText"/>
        <w:spacing w:before="12"/>
        <w:rPr>
          <w:sz w:val="14"/>
        </w:rPr>
      </w:pPr>
    </w:p>
    <w:p w14:paraId="5858F48A" w14:textId="77777777" w:rsidR="00FE58AD" w:rsidRDefault="00000000">
      <w:pPr>
        <w:pStyle w:val="BodyText"/>
        <w:ind w:left="921"/>
      </w:pPr>
      <w:r>
        <w:rPr>
          <w:w w:val="115"/>
        </w:rPr>
        <w:t>Regional</w:t>
      </w:r>
      <w:r>
        <w:rPr>
          <w:spacing w:val="2"/>
          <w:w w:val="115"/>
        </w:rPr>
        <w:t xml:space="preserve"> </w:t>
      </w:r>
      <w:r>
        <w:rPr>
          <w:w w:val="115"/>
        </w:rPr>
        <w:t>Final</w:t>
      </w:r>
      <w:r>
        <w:rPr>
          <w:spacing w:val="-2"/>
          <w:w w:val="115"/>
        </w:rPr>
        <w:t xml:space="preserve"> </w:t>
      </w:r>
      <w:r>
        <w:rPr>
          <w:w w:val="115"/>
        </w:rPr>
        <w:t>--</w:t>
      </w:r>
      <w:r>
        <w:rPr>
          <w:spacing w:val="3"/>
          <w:w w:val="115"/>
        </w:rPr>
        <w:t xml:space="preserve"> </w:t>
      </w:r>
      <w:r>
        <w:rPr>
          <w:spacing w:val="-2"/>
          <w:w w:val="115"/>
        </w:rPr>
        <w:t>None.</w:t>
      </w:r>
    </w:p>
    <w:p w14:paraId="5858F48B" w14:textId="77777777" w:rsidR="00FE58AD" w:rsidRDefault="00FE58AD">
      <w:pPr>
        <w:pStyle w:val="BodyText"/>
        <w:rPr>
          <w:sz w:val="14"/>
        </w:rPr>
      </w:pPr>
    </w:p>
    <w:p w14:paraId="5858F48C" w14:textId="77777777" w:rsidR="00FE58AD" w:rsidRDefault="00000000">
      <w:pPr>
        <w:pStyle w:val="Heading3"/>
        <w:numPr>
          <w:ilvl w:val="0"/>
          <w:numId w:val="2"/>
        </w:numPr>
        <w:tabs>
          <w:tab w:val="left" w:pos="4495"/>
        </w:tabs>
        <w:ind w:left="4494" w:hanging="283"/>
        <w:jc w:val="left"/>
        <w:rPr>
          <w:sz w:val="19"/>
          <w:u w:val="none"/>
        </w:rPr>
      </w:pPr>
      <w:bookmarkStart w:id="9" w:name="_TOC_250011"/>
      <w:r>
        <w:rPr>
          <w:w w:val="125"/>
        </w:rPr>
        <w:t>TICKET</w:t>
      </w:r>
      <w:r>
        <w:rPr>
          <w:spacing w:val="15"/>
          <w:w w:val="125"/>
        </w:rPr>
        <w:t xml:space="preserve"> </w:t>
      </w:r>
      <w:bookmarkEnd w:id="9"/>
      <w:r>
        <w:rPr>
          <w:spacing w:val="-2"/>
          <w:w w:val="125"/>
        </w:rPr>
        <w:t>INFORMATION</w:t>
      </w:r>
    </w:p>
    <w:p w14:paraId="5858F48D" w14:textId="77777777" w:rsidR="00FE58AD" w:rsidRDefault="00FE58AD">
      <w:pPr>
        <w:pStyle w:val="BodyText"/>
        <w:spacing w:before="8"/>
        <w:rPr>
          <w:b/>
          <w:sz w:val="8"/>
        </w:rPr>
      </w:pPr>
    </w:p>
    <w:p w14:paraId="5858F48E" w14:textId="77777777" w:rsidR="00FE58AD" w:rsidRDefault="00000000">
      <w:pPr>
        <w:pStyle w:val="Heading4"/>
        <w:ind w:left="3841"/>
        <w:rPr>
          <w:u w:val="none"/>
        </w:rPr>
      </w:pPr>
      <w:r>
        <w:rPr>
          <w:w w:val="120"/>
        </w:rPr>
        <w:t>[Refer</w:t>
      </w:r>
      <w:r>
        <w:rPr>
          <w:spacing w:val="-8"/>
          <w:w w:val="120"/>
        </w:rPr>
        <w:t xml:space="preserve"> </w:t>
      </w:r>
      <w:r>
        <w:rPr>
          <w:w w:val="120"/>
        </w:rPr>
        <w:t>to</w:t>
      </w:r>
      <w:r>
        <w:rPr>
          <w:spacing w:val="8"/>
          <w:w w:val="120"/>
        </w:rPr>
        <w:t xml:space="preserve"> </w:t>
      </w:r>
      <w:r>
        <w:rPr>
          <w:w w:val="120"/>
        </w:rPr>
        <w:t>Tickets</w:t>
      </w:r>
      <w:r>
        <w:rPr>
          <w:spacing w:val="5"/>
          <w:w w:val="120"/>
        </w:rPr>
        <w:t xml:space="preserve"> </w:t>
      </w:r>
      <w:r>
        <w:rPr>
          <w:w w:val="120"/>
        </w:rPr>
        <w:t>and</w:t>
      </w:r>
      <w:r>
        <w:rPr>
          <w:spacing w:val="2"/>
          <w:w w:val="120"/>
        </w:rPr>
        <w:t xml:space="preserve"> </w:t>
      </w:r>
      <w:r>
        <w:rPr>
          <w:spacing w:val="-2"/>
          <w:w w:val="120"/>
        </w:rPr>
        <w:t>Credentials]</w:t>
      </w:r>
    </w:p>
    <w:p w14:paraId="5858F48F" w14:textId="77777777" w:rsidR="00FE58AD" w:rsidRDefault="00FE58AD">
      <w:pPr>
        <w:pStyle w:val="BodyText"/>
        <w:spacing w:before="5"/>
        <w:rPr>
          <w:b/>
          <w:sz w:val="9"/>
        </w:rPr>
      </w:pPr>
    </w:p>
    <w:p w14:paraId="5858F490" w14:textId="77777777" w:rsidR="00FE58AD" w:rsidRDefault="00000000">
      <w:pPr>
        <w:pStyle w:val="BodyText"/>
        <w:spacing w:before="66" w:line="247" w:lineRule="auto"/>
        <w:ind w:left="921" w:right="1852" w:hanging="1"/>
        <w:jc w:val="both"/>
      </w:pPr>
      <w:r>
        <w:rPr>
          <w:w w:val="115"/>
        </w:rPr>
        <w:t>The official traveling party for the championship is 23 (i.e., those for whom transportation and per diem expenses will be paid by the NCAA). Only members of the official travel party plus three (sports information director and two administrators) receive credentials and are admitted free of charge. The remaining individuals must purchase a ticket from the institution’s allocation.</w:t>
      </w:r>
    </w:p>
    <w:p w14:paraId="5858F491" w14:textId="77777777" w:rsidR="00FE58AD" w:rsidRDefault="00FE58AD">
      <w:pPr>
        <w:pStyle w:val="BodyText"/>
        <w:spacing w:before="3"/>
        <w:rPr>
          <w:sz w:val="14"/>
        </w:rPr>
      </w:pPr>
    </w:p>
    <w:p w14:paraId="5858F492" w14:textId="77777777" w:rsidR="00FE58AD" w:rsidRDefault="00000000">
      <w:pPr>
        <w:tabs>
          <w:tab w:val="left" w:pos="6097"/>
        </w:tabs>
        <w:ind w:left="921"/>
        <w:jc w:val="both"/>
        <w:rPr>
          <w:sz w:val="18"/>
        </w:rPr>
      </w:pPr>
      <w:r>
        <w:rPr>
          <w:w w:val="115"/>
          <w:sz w:val="18"/>
        </w:rPr>
        <w:t>The</w:t>
      </w:r>
      <w:r>
        <w:rPr>
          <w:spacing w:val="3"/>
          <w:w w:val="115"/>
          <w:sz w:val="18"/>
        </w:rPr>
        <w:t xml:space="preserve"> </w:t>
      </w:r>
      <w:r>
        <w:rPr>
          <w:w w:val="115"/>
          <w:sz w:val="18"/>
        </w:rPr>
        <w:t>ticket</w:t>
      </w:r>
      <w:r>
        <w:rPr>
          <w:spacing w:val="9"/>
          <w:w w:val="115"/>
          <w:sz w:val="18"/>
        </w:rPr>
        <w:t xml:space="preserve"> </w:t>
      </w:r>
      <w:r>
        <w:rPr>
          <w:w w:val="115"/>
          <w:sz w:val="18"/>
        </w:rPr>
        <w:t>manager</w:t>
      </w:r>
      <w:r>
        <w:rPr>
          <w:spacing w:val="9"/>
          <w:w w:val="115"/>
          <w:sz w:val="18"/>
        </w:rPr>
        <w:t xml:space="preserve"> </w:t>
      </w:r>
      <w:r>
        <w:rPr>
          <w:w w:val="115"/>
          <w:sz w:val="18"/>
        </w:rPr>
        <w:t>is</w:t>
      </w:r>
      <w:r>
        <w:rPr>
          <w:spacing w:val="-4"/>
          <w:w w:val="115"/>
          <w:sz w:val="18"/>
        </w:rPr>
        <w:t xml:space="preserve"> </w:t>
      </w:r>
      <w:r>
        <w:rPr>
          <w:sz w:val="18"/>
          <w:u w:val="single"/>
        </w:rPr>
        <w:tab/>
      </w:r>
      <w:r>
        <w:rPr>
          <w:sz w:val="18"/>
        </w:rPr>
        <w:t xml:space="preserve"> </w:t>
      </w:r>
      <w:r>
        <w:rPr>
          <w:b/>
          <w:w w:val="115"/>
          <w:sz w:val="18"/>
        </w:rPr>
        <w:t>(name,</w:t>
      </w:r>
      <w:r>
        <w:rPr>
          <w:b/>
          <w:spacing w:val="4"/>
          <w:w w:val="115"/>
          <w:sz w:val="18"/>
        </w:rPr>
        <w:t xml:space="preserve"> </w:t>
      </w:r>
      <w:r>
        <w:rPr>
          <w:b/>
          <w:w w:val="115"/>
          <w:sz w:val="18"/>
        </w:rPr>
        <w:t>phone</w:t>
      </w:r>
      <w:r>
        <w:rPr>
          <w:b/>
          <w:spacing w:val="6"/>
          <w:w w:val="115"/>
          <w:sz w:val="18"/>
        </w:rPr>
        <w:t xml:space="preserve"> </w:t>
      </w:r>
      <w:r>
        <w:rPr>
          <w:b/>
          <w:w w:val="115"/>
          <w:sz w:val="18"/>
        </w:rPr>
        <w:t>number)</w:t>
      </w:r>
      <w:r>
        <w:rPr>
          <w:w w:val="115"/>
          <w:sz w:val="18"/>
        </w:rPr>
        <w:t>.</w:t>
      </w:r>
    </w:p>
    <w:p w14:paraId="5858F493" w14:textId="77777777" w:rsidR="00FE58AD" w:rsidRDefault="00FE58AD">
      <w:pPr>
        <w:pStyle w:val="BodyText"/>
        <w:spacing w:before="7"/>
        <w:rPr>
          <w:sz w:val="9"/>
        </w:rPr>
      </w:pPr>
    </w:p>
    <w:p w14:paraId="5858F494" w14:textId="77777777" w:rsidR="00FE58AD" w:rsidRDefault="00000000">
      <w:pPr>
        <w:pStyle w:val="BodyText"/>
        <w:spacing w:before="66" w:line="244" w:lineRule="auto"/>
        <w:ind w:left="921" w:right="1851"/>
        <w:jc w:val="both"/>
      </w:pPr>
      <w:r>
        <w:rPr>
          <w:w w:val="115"/>
        </w:rPr>
        <w:t xml:space="preserve">Each participating institution will be allocated a maximum of 100 all-session tickets for first- and second-round competition. All 100 must be “prime” </w:t>
      </w:r>
      <w:proofErr w:type="gramStart"/>
      <w:r>
        <w:rPr>
          <w:w w:val="115"/>
        </w:rPr>
        <w:t>lower level</w:t>
      </w:r>
      <w:proofErr w:type="gramEnd"/>
      <w:r>
        <w:rPr>
          <w:w w:val="115"/>
        </w:rPr>
        <w:t xml:space="preserve"> courtside seats, beginning with row one. The committee may adjust allocations, if necessary, to equitably address specific facility seating situations as they arise.</w:t>
      </w:r>
    </w:p>
    <w:p w14:paraId="5858F495" w14:textId="77777777" w:rsidR="00FE58AD" w:rsidRDefault="00FE58AD">
      <w:pPr>
        <w:pStyle w:val="BodyText"/>
        <w:spacing w:before="4"/>
        <w:rPr>
          <w:sz w:val="14"/>
        </w:rPr>
      </w:pPr>
    </w:p>
    <w:p w14:paraId="5858F496" w14:textId="77777777" w:rsidR="00FE58AD" w:rsidRDefault="00000000">
      <w:pPr>
        <w:pStyle w:val="BodyText"/>
        <w:spacing w:before="1" w:line="249" w:lineRule="auto"/>
        <w:ind w:left="919" w:right="1847"/>
        <w:jc w:val="both"/>
      </w:pPr>
      <w:r>
        <w:rPr>
          <w:w w:val="115"/>
        </w:rPr>
        <w:t xml:space="preserve">Each institution must notify the host ticket manager of the number of desired all-session tickets by noon (local time for the institution) the Tuesday immediately preceding the first match. After that time, the participating institutions may not return any portion of their allocation and are responsible for full payment of the number requested. For regionals each participating institution will be allocated a maximum of 200 all-session seats. However, of the 200 seats, only a minimum of 100 must be prime, </w:t>
      </w:r>
      <w:proofErr w:type="gramStart"/>
      <w:r>
        <w:rPr>
          <w:w w:val="115"/>
        </w:rPr>
        <w:t>lower level</w:t>
      </w:r>
      <w:proofErr w:type="gramEnd"/>
      <w:r>
        <w:rPr>
          <w:w w:val="115"/>
        </w:rPr>
        <w:t xml:space="preserve"> seats, beginning with row one.</w:t>
      </w:r>
    </w:p>
    <w:p w14:paraId="5858F497" w14:textId="77777777" w:rsidR="00FE58AD" w:rsidRDefault="00FE58AD">
      <w:pPr>
        <w:pStyle w:val="BodyText"/>
        <w:spacing w:before="11"/>
        <w:rPr>
          <w:sz w:val="13"/>
        </w:rPr>
      </w:pPr>
    </w:p>
    <w:p w14:paraId="5858F498" w14:textId="77777777" w:rsidR="00FE58AD" w:rsidRDefault="00000000">
      <w:pPr>
        <w:pStyle w:val="BodyText"/>
        <w:spacing w:before="1" w:line="244" w:lineRule="auto"/>
        <w:ind w:left="919" w:right="1855"/>
        <w:jc w:val="both"/>
      </w:pPr>
      <w:r>
        <w:rPr>
          <w:w w:val="115"/>
        </w:rPr>
        <w:t>If any institution does not purchase the full allotment of 200 all-session tickets, the remaining tickets will be offered equally to the other institutions that may desire additional tickets. 78</w:t>
      </w:r>
    </w:p>
    <w:p w14:paraId="5858F499" w14:textId="77777777" w:rsidR="00FE58AD" w:rsidRDefault="00FE58AD">
      <w:pPr>
        <w:pStyle w:val="BodyText"/>
        <w:spacing w:before="5"/>
        <w:rPr>
          <w:sz w:val="14"/>
        </w:rPr>
      </w:pPr>
    </w:p>
    <w:p w14:paraId="5858F49A" w14:textId="77777777" w:rsidR="00FE58AD" w:rsidRDefault="00000000">
      <w:pPr>
        <w:pStyle w:val="BodyText"/>
        <w:spacing w:before="1"/>
        <w:ind w:left="919"/>
        <w:jc w:val="both"/>
      </w:pPr>
      <w:r>
        <w:rPr>
          <w:w w:val="115"/>
        </w:rPr>
        <w:t>Single-session</w:t>
      </w:r>
      <w:r>
        <w:rPr>
          <w:spacing w:val="1"/>
          <w:w w:val="115"/>
        </w:rPr>
        <w:t xml:space="preserve"> </w:t>
      </w:r>
      <w:r>
        <w:rPr>
          <w:w w:val="115"/>
        </w:rPr>
        <w:t>tickets</w:t>
      </w:r>
      <w:r>
        <w:rPr>
          <w:spacing w:val="4"/>
          <w:w w:val="115"/>
        </w:rPr>
        <w:t xml:space="preserve"> </w:t>
      </w:r>
      <w:r>
        <w:rPr>
          <w:w w:val="115"/>
        </w:rPr>
        <w:t>will</w:t>
      </w:r>
      <w:r>
        <w:rPr>
          <w:spacing w:val="4"/>
          <w:w w:val="115"/>
        </w:rPr>
        <w:t xml:space="preserve"> </w:t>
      </w:r>
      <w:r>
        <w:rPr>
          <w:w w:val="115"/>
        </w:rPr>
        <w:t>not</w:t>
      </w:r>
      <w:r>
        <w:rPr>
          <w:spacing w:val="7"/>
          <w:w w:val="115"/>
        </w:rPr>
        <w:t xml:space="preserve"> </w:t>
      </w:r>
      <w:r>
        <w:rPr>
          <w:w w:val="115"/>
        </w:rPr>
        <w:t>be sold</w:t>
      </w:r>
      <w:r>
        <w:rPr>
          <w:spacing w:val="2"/>
          <w:w w:val="115"/>
        </w:rPr>
        <w:t xml:space="preserve"> </w:t>
      </w:r>
      <w:r>
        <w:rPr>
          <w:w w:val="115"/>
        </w:rPr>
        <w:t>to</w:t>
      </w:r>
      <w:r>
        <w:rPr>
          <w:spacing w:val="3"/>
          <w:w w:val="115"/>
        </w:rPr>
        <w:t xml:space="preserve"> </w:t>
      </w:r>
      <w:r>
        <w:rPr>
          <w:w w:val="115"/>
        </w:rPr>
        <w:t>the</w:t>
      </w:r>
      <w:r>
        <w:rPr>
          <w:spacing w:val="3"/>
          <w:w w:val="115"/>
        </w:rPr>
        <w:t xml:space="preserve"> </w:t>
      </w:r>
      <w:r>
        <w:rPr>
          <w:w w:val="115"/>
        </w:rPr>
        <w:t>participating</w:t>
      </w:r>
      <w:r>
        <w:rPr>
          <w:spacing w:val="2"/>
          <w:w w:val="115"/>
        </w:rPr>
        <w:t xml:space="preserve"> </w:t>
      </w:r>
      <w:r>
        <w:rPr>
          <w:spacing w:val="-2"/>
          <w:w w:val="115"/>
        </w:rPr>
        <w:t>institutions.</w:t>
      </w:r>
    </w:p>
    <w:p w14:paraId="5858F49B" w14:textId="77777777" w:rsidR="00FE58AD" w:rsidRDefault="00FE58AD">
      <w:pPr>
        <w:pStyle w:val="BodyText"/>
        <w:rPr>
          <w:sz w:val="15"/>
        </w:rPr>
      </w:pPr>
    </w:p>
    <w:p w14:paraId="5858F49C" w14:textId="77777777" w:rsidR="00FE58AD" w:rsidRDefault="00000000">
      <w:pPr>
        <w:pStyle w:val="BodyText"/>
        <w:spacing w:line="244" w:lineRule="auto"/>
        <w:ind w:left="919" w:right="1851"/>
        <w:jc w:val="both"/>
      </w:pPr>
      <w:r>
        <w:rPr>
          <w:w w:val="115"/>
        </w:rPr>
        <w:t>NCAA</w:t>
      </w:r>
      <w:r>
        <w:rPr>
          <w:spacing w:val="24"/>
          <w:w w:val="115"/>
        </w:rPr>
        <w:t xml:space="preserve"> </w:t>
      </w:r>
      <w:r>
        <w:rPr>
          <w:w w:val="115"/>
        </w:rPr>
        <w:t>policies</w:t>
      </w:r>
      <w:r>
        <w:rPr>
          <w:spacing w:val="24"/>
          <w:w w:val="115"/>
        </w:rPr>
        <w:t xml:space="preserve"> </w:t>
      </w:r>
      <w:r>
        <w:rPr>
          <w:w w:val="115"/>
        </w:rPr>
        <w:t>and</w:t>
      </w:r>
      <w:r>
        <w:rPr>
          <w:spacing w:val="20"/>
          <w:w w:val="115"/>
        </w:rPr>
        <w:t xml:space="preserve"> </w:t>
      </w:r>
      <w:r>
        <w:rPr>
          <w:w w:val="115"/>
        </w:rPr>
        <w:t>legislation</w:t>
      </w:r>
      <w:r>
        <w:rPr>
          <w:spacing w:val="24"/>
          <w:w w:val="115"/>
        </w:rPr>
        <w:t xml:space="preserve"> </w:t>
      </w:r>
      <w:r>
        <w:rPr>
          <w:w w:val="115"/>
        </w:rPr>
        <w:t>regarding</w:t>
      </w:r>
      <w:r>
        <w:rPr>
          <w:spacing w:val="20"/>
          <w:w w:val="115"/>
        </w:rPr>
        <w:t xml:space="preserve"> </w:t>
      </w:r>
      <w:r>
        <w:rPr>
          <w:w w:val="115"/>
        </w:rPr>
        <w:t>the</w:t>
      </w:r>
      <w:r>
        <w:rPr>
          <w:spacing w:val="20"/>
          <w:w w:val="115"/>
        </w:rPr>
        <w:t xml:space="preserve"> </w:t>
      </w:r>
      <w:r>
        <w:rPr>
          <w:w w:val="115"/>
        </w:rPr>
        <w:t>administration</w:t>
      </w:r>
      <w:r>
        <w:rPr>
          <w:spacing w:val="20"/>
          <w:w w:val="115"/>
        </w:rPr>
        <w:t xml:space="preserve"> </w:t>
      </w:r>
      <w:r>
        <w:rPr>
          <w:w w:val="115"/>
        </w:rPr>
        <w:t>of</w:t>
      </w:r>
      <w:r>
        <w:rPr>
          <w:spacing w:val="22"/>
          <w:w w:val="115"/>
        </w:rPr>
        <w:t xml:space="preserve"> </w:t>
      </w:r>
      <w:r>
        <w:rPr>
          <w:w w:val="115"/>
        </w:rPr>
        <w:t>players’</w:t>
      </w:r>
      <w:r>
        <w:rPr>
          <w:spacing w:val="20"/>
          <w:w w:val="115"/>
        </w:rPr>
        <w:t xml:space="preserve"> </w:t>
      </w:r>
      <w:r>
        <w:rPr>
          <w:w w:val="115"/>
        </w:rPr>
        <w:t>tickets</w:t>
      </w:r>
      <w:r>
        <w:rPr>
          <w:spacing w:val="24"/>
          <w:w w:val="115"/>
        </w:rPr>
        <w:t xml:space="preserve"> </w:t>
      </w:r>
      <w:r>
        <w:rPr>
          <w:w w:val="115"/>
        </w:rPr>
        <w:t>per</w:t>
      </w:r>
      <w:r>
        <w:rPr>
          <w:spacing w:val="24"/>
          <w:w w:val="115"/>
        </w:rPr>
        <w:t xml:space="preserve"> </w:t>
      </w:r>
      <w:r>
        <w:rPr>
          <w:w w:val="115"/>
        </w:rPr>
        <w:t>Bylaw</w:t>
      </w:r>
      <w:r>
        <w:rPr>
          <w:spacing w:val="23"/>
          <w:w w:val="115"/>
        </w:rPr>
        <w:t xml:space="preserve"> </w:t>
      </w:r>
      <w:r>
        <w:rPr>
          <w:w w:val="115"/>
        </w:rPr>
        <w:t>16.2</w:t>
      </w:r>
      <w:r>
        <w:rPr>
          <w:spacing w:val="23"/>
          <w:w w:val="115"/>
        </w:rPr>
        <w:t xml:space="preserve"> </w:t>
      </w:r>
      <w:r>
        <w:rPr>
          <w:w w:val="115"/>
        </w:rPr>
        <w:t>will</w:t>
      </w:r>
      <w:r>
        <w:rPr>
          <w:spacing w:val="31"/>
          <w:w w:val="115"/>
        </w:rPr>
        <w:t xml:space="preserve"> </w:t>
      </w:r>
      <w:r>
        <w:rPr>
          <w:w w:val="115"/>
        </w:rPr>
        <w:t>be</w:t>
      </w:r>
      <w:r>
        <w:rPr>
          <w:spacing w:val="20"/>
          <w:w w:val="115"/>
        </w:rPr>
        <w:t xml:space="preserve"> </w:t>
      </w:r>
      <w:r>
        <w:rPr>
          <w:w w:val="115"/>
        </w:rPr>
        <w:t xml:space="preserve">followed to the letter. Individuals using players’ tickets should be instructed to enter through </w:t>
      </w:r>
      <w:r>
        <w:rPr>
          <w:b/>
          <w:w w:val="115"/>
        </w:rPr>
        <w:t xml:space="preserve">(add gate, location). </w:t>
      </w:r>
      <w:r>
        <w:rPr>
          <w:w w:val="115"/>
        </w:rPr>
        <w:t>Each participating institution must designate a representative to be at the gate to identify these individuals; they will be given ticket stubs and directed to their seats.</w:t>
      </w:r>
    </w:p>
    <w:p w14:paraId="5858F49D" w14:textId="77777777" w:rsidR="00FE58AD" w:rsidRDefault="00FE58AD">
      <w:pPr>
        <w:pStyle w:val="BodyText"/>
        <w:spacing w:before="11"/>
        <w:rPr>
          <w:sz w:val="14"/>
        </w:rPr>
      </w:pPr>
    </w:p>
    <w:p w14:paraId="5858F49E" w14:textId="77777777" w:rsidR="00FE58AD" w:rsidRDefault="00000000">
      <w:pPr>
        <w:pStyle w:val="BodyText"/>
        <w:spacing w:before="1"/>
        <w:ind w:left="919"/>
        <w:jc w:val="both"/>
      </w:pPr>
      <w:r>
        <w:rPr>
          <w:w w:val="115"/>
        </w:rPr>
        <w:t>The location of</w:t>
      </w:r>
      <w:r>
        <w:rPr>
          <w:spacing w:val="-1"/>
          <w:w w:val="115"/>
        </w:rPr>
        <w:t xml:space="preserve"> </w:t>
      </w:r>
      <w:r>
        <w:rPr>
          <w:w w:val="115"/>
        </w:rPr>
        <w:t>each</w:t>
      </w:r>
      <w:r>
        <w:rPr>
          <w:spacing w:val="2"/>
          <w:w w:val="115"/>
        </w:rPr>
        <w:t xml:space="preserve"> </w:t>
      </w:r>
      <w:r>
        <w:rPr>
          <w:w w:val="115"/>
        </w:rPr>
        <w:t>team’s courtside</w:t>
      </w:r>
      <w:r>
        <w:rPr>
          <w:spacing w:val="1"/>
          <w:w w:val="115"/>
        </w:rPr>
        <w:t xml:space="preserve"> </w:t>
      </w:r>
      <w:r>
        <w:rPr>
          <w:w w:val="115"/>
        </w:rPr>
        <w:t>seats</w:t>
      </w:r>
      <w:r>
        <w:rPr>
          <w:spacing w:val="2"/>
          <w:w w:val="115"/>
        </w:rPr>
        <w:t xml:space="preserve"> </w:t>
      </w:r>
      <w:r>
        <w:rPr>
          <w:w w:val="115"/>
        </w:rPr>
        <w:t>shall</w:t>
      </w:r>
      <w:r>
        <w:rPr>
          <w:spacing w:val="-2"/>
          <w:w w:val="115"/>
        </w:rPr>
        <w:t xml:space="preserve"> </w:t>
      </w:r>
      <w:r>
        <w:rPr>
          <w:w w:val="115"/>
        </w:rPr>
        <w:t>align</w:t>
      </w:r>
      <w:r>
        <w:rPr>
          <w:spacing w:val="2"/>
          <w:w w:val="115"/>
        </w:rPr>
        <w:t xml:space="preserve"> </w:t>
      </w:r>
      <w:r>
        <w:rPr>
          <w:w w:val="115"/>
        </w:rPr>
        <w:t>with</w:t>
      </w:r>
      <w:r>
        <w:rPr>
          <w:spacing w:val="4"/>
          <w:w w:val="115"/>
        </w:rPr>
        <w:t xml:space="preserve"> </w:t>
      </w:r>
      <w:r>
        <w:rPr>
          <w:w w:val="115"/>
        </w:rPr>
        <w:t>bench</w:t>
      </w:r>
      <w:r>
        <w:rPr>
          <w:spacing w:val="2"/>
          <w:w w:val="115"/>
        </w:rPr>
        <w:t xml:space="preserve"> </w:t>
      </w:r>
      <w:r>
        <w:rPr>
          <w:w w:val="115"/>
        </w:rPr>
        <w:t>assignments</w:t>
      </w:r>
      <w:r>
        <w:rPr>
          <w:spacing w:val="6"/>
          <w:w w:val="115"/>
        </w:rPr>
        <w:t xml:space="preserve"> </w:t>
      </w:r>
      <w:r>
        <w:rPr>
          <w:w w:val="115"/>
        </w:rPr>
        <w:t>as</w:t>
      </w:r>
      <w:r>
        <w:rPr>
          <w:spacing w:val="-1"/>
          <w:w w:val="115"/>
        </w:rPr>
        <w:t xml:space="preserve"> </w:t>
      </w:r>
      <w:r>
        <w:rPr>
          <w:spacing w:val="-2"/>
          <w:w w:val="115"/>
        </w:rPr>
        <w:t>follows:</w:t>
      </w:r>
    </w:p>
    <w:p w14:paraId="5858F49F" w14:textId="77777777" w:rsidR="00FE58AD" w:rsidRDefault="00FE58AD">
      <w:pPr>
        <w:pStyle w:val="BodyText"/>
        <w:spacing w:before="6"/>
        <w:rPr>
          <w:sz w:val="16"/>
        </w:rPr>
      </w:pPr>
    </w:p>
    <w:tbl>
      <w:tblPr>
        <w:tblW w:w="0" w:type="auto"/>
        <w:tblInd w:w="2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5"/>
        <w:gridCol w:w="2385"/>
      </w:tblGrid>
      <w:tr w:rsidR="00FE58AD" w14:paraId="5858F4A2" w14:textId="77777777">
        <w:trPr>
          <w:trHeight w:val="587"/>
        </w:trPr>
        <w:tc>
          <w:tcPr>
            <w:tcW w:w="2385" w:type="dxa"/>
          </w:tcPr>
          <w:p w14:paraId="5858F4A0" w14:textId="77777777" w:rsidR="00FE58AD" w:rsidRDefault="00000000">
            <w:pPr>
              <w:pStyle w:val="TableParagraph"/>
              <w:spacing w:before="5" w:line="280" w:lineRule="exact"/>
              <w:ind w:left="208" w:right="382" w:firstLine="625"/>
              <w:rPr>
                <w:sz w:val="19"/>
              </w:rPr>
            </w:pPr>
            <w:r>
              <w:rPr>
                <w:w w:val="105"/>
                <w:sz w:val="19"/>
              </w:rPr>
              <w:t xml:space="preserve">Seed #1 </w:t>
            </w:r>
            <w:r>
              <w:rPr>
                <w:spacing w:val="-2"/>
                <w:w w:val="105"/>
                <w:sz w:val="19"/>
              </w:rPr>
              <w:t>(Home</w:t>
            </w:r>
            <w:r>
              <w:rPr>
                <w:spacing w:val="-12"/>
                <w:w w:val="105"/>
                <w:sz w:val="19"/>
              </w:rPr>
              <w:t xml:space="preserve"> </w:t>
            </w:r>
            <w:r>
              <w:rPr>
                <w:spacing w:val="-2"/>
                <w:w w:val="105"/>
                <w:sz w:val="19"/>
              </w:rPr>
              <w:t>team</w:t>
            </w:r>
            <w:r>
              <w:rPr>
                <w:spacing w:val="-12"/>
                <w:w w:val="105"/>
                <w:sz w:val="19"/>
              </w:rPr>
              <w:t xml:space="preserve"> </w:t>
            </w:r>
            <w:r>
              <w:rPr>
                <w:spacing w:val="-2"/>
                <w:w w:val="105"/>
                <w:sz w:val="19"/>
              </w:rPr>
              <w:t>bench*)</w:t>
            </w:r>
          </w:p>
        </w:tc>
        <w:tc>
          <w:tcPr>
            <w:tcW w:w="2385" w:type="dxa"/>
          </w:tcPr>
          <w:p w14:paraId="5858F4A1" w14:textId="77777777" w:rsidR="00FE58AD" w:rsidRDefault="00000000">
            <w:pPr>
              <w:pStyle w:val="TableParagraph"/>
              <w:spacing w:before="5" w:line="280" w:lineRule="exact"/>
              <w:ind w:left="203" w:right="382" w:firstLine="627"/>
              <w:rPr>
                <w:sz w:val="19"/>
              </w:rPr>
            </w:pPr>
            <w:r>
              <w:rPr>
                <w:w w:val="105"/>
                <w:sz w:val="19"/>
              </w:rPr>
              <w:t>Seed #2 (Visiting</w:t>
            </w:r>
            <w:r>
              <w:rPr>
                <w:spacing w:val="-6"/>
                <w:w w:val="105"/>
                <w:sz w:val="19"/>
              </w:rPr>
              <w:t xml:space="preserve"> </w:t>
            </w:r>
            <w:r>
              <w:rPr>
                <w:w w:val="105"/>
                <w:sz w:val="19"/>
              </w:rPr>
              <w:t>team</w:t>
            </w:r>
            <w:r>
              <w:rPr>
                <w:spacing w:val="-7"/>
                <w:w w:val="105"/>
                <w:sz w:val="19"/>
              </w:rPr>
              <w:t xml:space="preserve"> </w:t>
            </w:r>
            <w:r>
              <w:rPr>
                <w:w w:val="105"/>
                <w:sz w:val="19"/>
              </w:rPr>
              <w:t>bench)</w:t>
            </w:r>
          </w:p>
        </w:tc>
      </w:tr>
      <w:tr w:rsidR="00FE58AD" w14:paraId="5858F4A4" w14:textId="77777777">
        <w:trPr>
          <w:trHeight w:val="307"/>
        </w:trPr>
        <w:tc>
          <w:tcPr>
            <w:tcW w:w="4770" w:type="dxa"/>
            <w:gridSpan w:val="2"/>
          </w:tcPr>
          <w:p w14:paraId="5858F4A3" w14:textId="77777777" w:rsidR="00FE58AD" w:rsidRDefault="00000000">
            <w:pPr>
              <w:pStyle w:val="TableParagraph"/>
              <w:spacing w:before="48"/>
              <w:ind w:left="2129" w:right="2104"/>
              <w:jc w:val="center"/>
              <w:rPr>
                <w:sz w:val="19"/>
              </w:rPr>
            </w:pPr>
            <w:r>
              <w:rPr>
                <w:spacing w:val="-2"/>
                <w:w w:val="115"/>
                <w:sz w:val="19"/>
              </w:rPr>
              <w:t>Court</w:t>
            </w:r>
          </w:p>
        </w:tc>
      </w:tr>
      <w:tr w:rsidR="00FE58AD" w14:paraId="5858F4A7" w14:textId="77777777">
        <w:trPr>
          <w:trHeight w:val="309"/>
        </w:trPr>
        <w:tc>
          <w:tcPr>
            <w:tcW w:w="2385" w:type="dxa"/>
          </w:tcPr>
          <w:p w14:paraId="5858F4A5" w14:textId="77777777" w:rsidR="00FE58AD" w:rsidRDefault="00000000">
            <w:pPr>
              <w:pStyle w:val="TableParagraph"/>
              <w:spacing w:before="45"/>
              <w:ind w:left="850" w:right="816"/>
              <w:jc w:val="center"/>
              <w:rPr>
                <w:sz w:val="19"/>
              </w:rPr>
            </w:pPr>
            <w:r>
              <w:rPr>
                <w:w w:val="110"/>
                <w:sz w:val="19"/>
              </w:rPr>
              <w:t>Seed</w:t>
            </w:r>
            <w:r>
              <w:rPr>
                <w:spacing w:val="-1"/>
                <w:w w:val="115"/>
                <w:sz w:val="19"/>
              </w:rPr>
              <w:t xml:space="preserve"> </w:t>
            </w:r>
            <w:r>
              <w:rPr>
                <w:spacing w:val="-7"/>
                <w:w w:val="115"/>
                <w:sz w:val="19"/>
              </w:rPr>
              <w:t>#3</w:t>
            </w:r>
          </w:p>
        </w:tc>
        <w:tc>
          <w:tcPr>
            <w:tcW w:w="2385" w:type="dxa"/>
          </w:tcPr>
          <w:p w14:paraId="5858F4A6" w14:textId="77777777" w:rsidR="00FE58AD" w:rsidRDefault="00000000">
            <w:pPr>
              <w:pStyle w:val="TableParagraph"/>
              <w:spacing w:before="45"/>
              <w:ind w:left="850" w:right="815"/>
              <w:jc w:val="center"/>
              <w:rPr>
                <w:sz w:val="19"/>
              </w:rPr>
            </w:pPr>
            <w:r>
              <w:rPr>
                <w:w w:val="110"/>
                <w:sz w:val="19"/>
              </w:rPr>
              <w:t>Seed</w:t>
            </w:r>
            <w:r>
              <w:rPr>
                <w:spacing w:val="-1"/>
                <w:w w:val="115"/>
                <w:sz w:val="19"/>
              </w:rPr>
              <w:t xml:space="preserve"> </w:t>
            </w:r>
            <w:r>
              <w:rPr>
                <w:spacing w:val="-7"/>
                <w:w w:val="115"/>
                <w:sz w:val="19"/>
              </w:rPr>
              <w:t>#4</w:t>
            </w:r>
          </w:p>
        </w:tc>
      </w:tr>
    </w:tbl>
    <w:p w14:paraId="5858F4A8" w14:textId="77777777" w:rsidR="00FE58AD" w:rsidRDefault="00000000">
      <w:pPr>
        <w:pStyle w:val="BodyText"/>
        <w:spacing w:before="155"/>
        <w:ind w:left="1305"/>
      </w:pPr>
      <w:r>
        <w:rPr>
          <w:w w:val="115"/>
        </w:rPr>
        <w:t>*</w:t>
      </w:r>
      <w:r>
        <w:rPr>
          <w:spacing w:val="46"/>
          <w:w w:val="115"/>
        </w:rPr>
        <w:t xml:space="preserve"> </w:t>
      </w:r>
      <w:r>
        <w:rPr>
          <w:w w:val="115"/>
        </w:rPr>
        <w:t>Home</w:t>
      </w:r>
      <w:r>
        <w:rPr>
          <w:spacing w:val="-7"/>
          <w:w w:val="115"/>
        </w:rPr>
        <w:t xml:space="preserve"> </w:t>
      </w:r>
      <w:r>
        <w:rPr>
          <w:w w:val="115"/>
        </w:rPr>
        <w:t>team</w:t>
      </w:r>
      <w:r>
        <w:rPr>
          <w:spacing w:val="-8"/>
          <w:w w:val="115"/>
        </w:rPr>
        <w:t xml:space="preserve"> </w:t>
      </w:r>
      <w:r>
        <w:rPr>
          <w:w w:val="115"/>
        </w:rPr>
        <w:t>will</w:t>
      </w:r>
      <w:r>
        <w:rPr>
          <w:spacing w:val="-7"/>
          <w:w w:val="115"/>
        </w:rPr>
        <w:t xml:space="preserve"> </w:t>
      </w:r>
      <w:r>
        <w:rPr>
          <w:w w:val="115"/>
        </w:rPr>
        <w:t>occupy</w:t>
      </w:r>
      <w:r>
        <w:rPr>
          <w:spacing w:val="-5"/>
          <w:w w:val="115"/>
        </w:rPr>
        <w:t xml:space="preserve"> </w:t>
      </w:r>
      <w:r>
        <w:rPr>
          <w:w w:val="115"/>
        </w:rPr>
        <w:t>their</w:t>
      </w:r>
      <w:r>
        <w:rPr>
          <w:spacing w:val="-7"/>
          <w:w w:val="115"/>
        </w:rPr>
        <w:t xml:space="preserve"> </w:t>
      </w:r>
      <w:r>
        <w:rPr>
          <w:w w:val="115"/>
        </w:rPr>
        <w:t>own</w:t>
      </w:r>
      <w:r>
        <w:rPr>
          <w:spacing w:val="-6"/>
          <w:w w:val="115"/>
        </w:rPr>
        <w:t xml:space="preserve"> </w:t>
      </w:r>
      <w:r>
        <w:rPr>
          <w:w w:val="115"/>
        </w:rPr>
        <w:t>home</w:t>
      </w:r>
      <w:r>
        <w:rPr>
          <w:spacing w:val="-5"/>
          <w:w w:val="115"/>
        </w:rPr>
        <w:t xml:space="preserve"> </w:t>
      </w:r>
      <w:r>
        <w:rPr>
          <w:w w:val="115"/>
        </w:rPr>
        <w:t>bench.</w:t>
      </w:r>
      <w:r>
        <w:rPr>
          <w:spacing w:val="-1"/>
          <w:w w:val="115"/>
        </w:rPr>
        <w:t xml:space="preserve"> </w:t>
      </w:r>
      <w:r>
        <w:rPr>
          <w:w w:val="115"/>
        </w:rPr>
        <w:t>Other</w:t>
      </w:r>
      <w:r>
        <w:rPr>
          <w:spacing w:val="-4"/>
          <w:w w:val="115"/>
        </w:rPr>
        <w:t xml:space="preserve"> </w:t>
      </w:r>
      <w:r>
        <w:rPr>
          <w:w w:val="115"/>
        </w:rPr>
        <w:t>teams</w:t>
      </w:r>
      <w:r>
        <w:rPr>
          <w:spacing w:val="-3"/>
          <w:w w:val="115"/>
        </w:rPr>
        <w:t xml:space="preserve"> </w:t>
      </w:r>
      <w:r>
        <w:rPr>
          <w:w w:val="115"/>
        </w:rPr>
        <w:t>will</w:t>
      </w:r>
      <w:r>
        <w:rPr>
          <w:spacing w:val="-7"/>
          <w:w w:val="115"/>
        </w:rPr>
        <w:t xml:space="preserve"> </w:t>
      </w:r>
      <w:r>
        <w:rPr>
          <w:w w:val="115"/>
        </w:rPr>
        <w:t>then</w:t>
      </w:r>
      <w:r>
        <w:rPr>
          <w:spacing w:val="-7"/>
          <w:w w:val="115"/>
        </w:rPr>
        <w:t xml:space="preserve"> </w:t>
      </w:r>
      <w:r>
        <w:rPr>
          <w:w w:val="115"/>
        </w:rPr>
        <w:t>be</w:t>
      </w:r>
      <w:r>
        <w:rPr>
          <w:spacing w:val="-5"/>
          <w:w w:val="115"/>
        </w:rPr>
        <w:t xml:space="preserve"> </w:t>
      </w:r>
      <w:r>
        <w:rPr>
          <w:w w:val="115"/>
        </w:rPr>
        <w:t>assigned</w:t>
      </w:r>
      <w:r>
        <w:rPr>
          <w:spacing w:val="-4"/>
          <w:w w:val="115"/>
        </w:rPr>
        <w:t xml:space="preserve"> </w:t>
      </w:r>
      <w:r>
        <w:rPr>
          <w:spacing w:val="-2"/>
          <w:w w:val="115"/>
        </w:rPr>
        <w:t>accordingly.</w:t>
      </w:r>
    </w:p>
    <w:p w14:paraId="5858F4A9" w14:textId="77777777" w:rsidR="00FE58AD" w:rsidRDefault="00FE58AD">
      <w:pPr>
        <w:sectPr w:rsidR="00FE58AD">
          <w:headerReference w:type="even" r:id="rId17"/>
          <w:headerReference w:type="default" r:id="rId18"/>
          <w:footerReference w:type="even" r:id="rId19"/>
          <w:footerReference w:type="default" r:id="rId20"/>
          <w:pgSz w:w="12240" w:h="15840"/>
          <w:pgMar w:top="840" w:right="0" w:bottom="920" w:left="0" w:header="520" w:footer="743" w:gutter="0"/>
          <w:pgNumType w:start="5"/>
          <w:cols w:space="720"/>
        </w:sectPr>
      </w:pPr>
    </w:p>
    <w:p w14:paraId="5858F4AA" w14:textId="77777777" w:rsidR="00FE58AD" w:rsidRDefault="00FE58AD">
      <w:pPr>
        <w:pStyle w:val="BodyText"/>
        <w:rPr>
          <w:sz w:val="20"/>
        </w:rPr>
      </w:pPr>
    </w:p>
    <w:p w14:paraId="5858F4AB" w14:textId="77777777" w:rsidR="00FE58AD" w:rsidRDefault="00FE58AD">
      <w:pPr>
        <w:pStyle w:val="BodyText"/>
        <w:spacing w:before="2"/>
        <w:rPr>
          <w:sz w:val="16"/>
        </w:rPr>
      </w:pPr>
    </w:p>
    <w:p w14:paraId="5858F4AC" w14:textId="77777777" w:rsidR="00FE58AD" w:rsidRDefault="00000000">
      <w:pPr>
        <w:pStyle w:val="Heading3"/>
        <w:numPr>
          <w:ilvl w:val="0"/>
          <w:numId w:val="2"/>
        </w:numPr>
        <w:tabs>
          <w:tab w:val="left" w:pos="3613"/>
        </w:tabs>
        <w:ind w:left="3612" w:hanging="283"/>
        <w:jc w:val="left"/>
        <w:rPr>
          <w:sz w:val="19"/>
          <w:u w:val="none"/>
        </w:rPr>
      </w:pPr>
      <w:bookmarkStart w:id="10" w:name="_TOC_250010"/>
      <w:r>
        <w:rPr>
          <w:w w:val="120"/>
        </w:rPr>
        <w:t>BAND,</w:t>
      </w:r>
      <w:r>
        <w:rPr>
          <w:spacing w:val="1"/>
          <w:w w:val="120"/>
        </w:rPr>
        <w:t xml:space="preserve"> </w:t>
      </w:r>
      <w:r>
        <w:rPr>
          <w:w w:val="120"/>
        </w:rPr>
        <w:t>SPIRIT</w:t>
      </w:r>
      <w:r>
        <w:rPr>
          <w:spacing w:val="2"/>
          <w:w w:val="120"/>
        </w:rPr>
        <w:t xml:space="preserve"> </w:t>
      </w:r>
      <w:r>
        <w:rPr>
          <w:w w:val="120"/>
        </w:rPr>
        <w:t>SQUAD</w:t>
      </w:r>
      <w:r>
        <w:rPr>
          <w:spacing w:val="6"/>
          <w:w w:val="120"/>
        </w:rPr>
        <w:t xml:space="preserve"> </w:t>
      </w:r>
      <w:r>
        <w:rPr>
          <w:w w:val="120"/>
        </w:rPr>
        <w:t>AND</w:t>
      </w:r>
      <w:r>
        <w:rPr>
          <w:spacing w:val="5"/>
          <w:w w:val="120"/>
        </w:rPr>
        <w:t xml:space="preserve"> </w:t>
      </w:r>
      <w:r>
        <w:rPr>
          <w:w w:val="120"/>
        </w:rPr>
        <w:t>TEAM</w:t>
      </w:r>
      <w:r>
        <w:rPr>
          <w:spacing w:val="4"/>
          <w:w w:val="120"/>
        </w:rPr>
        <w:t xml:space="preserve"> </w:t>
      </w:r>
      <w:bookmarkEnd w:id="10"/>
      <w:r>
        <w:rPr>
          <w:spacing w:val="-2"/>
          <w:w w:val="120"/>
        </w:rPr>
        <w:t>SEATING</w:t>
      </w:r>
    </w:p>
    <w:p w14:paraId="5858F4AD" w14:textId="77777777" w:rsidR="00FE58AD" w:rsidRDefault="00FE58AD">
      <w:pPr>
        <w:pStyle w:val="BodyText"/>
        <w:spacing w:before="9"/>
        <w:rPr>
          <w:b/>
          <w:sz w:val="8"/>
        </w:rPr>
      </w:pPr>
    </w:p>
    <w:p w14:paraId="5858F4AE" w14:textId="77777777" w:rsidR="00FE58AD" w:rsidRDefault="00000000">
      <w:pPr>
        <w:pStyle w:val="Heading4"/>
        <w:ind w:left="2826"/>
        <w:rPr>
          <w:u w:val="none"/>
        </w:rPr>
      </w:pPr>
      <w:r>
        <w:rPr>
          <w:w w:val="115"/>
        </w:rPr>
        <w:t>[Refer</w:t>
      </w:r>
      <w:r>
        <w:rPr>
          <w:spacing w:val="20"/>
          <w:w w:val="115"/>
        </w:rPr>
        <w:t xml:space="preserve"> </w:t>
      </w:r>
      <w:r>
        <w:rPr>
          <w:w w:val="115"/>
        </w:rPr>
        <w:t>to</w:t>
      </w:r>
      <w:r>
        <w:rPr>
          <w:spacing w:val="33"/>
          <w:w w:val="115"/>
        </w:rPr>
        <w:t xml:space="preserve"> </w:t>
      </w:r>
      <w:r>
        <w:rPr>
          <w:w w:val="115"/>
        </w:rPr>
        <w:t>Bands/Cheerleaders/Spirit</w:t>
      </w:r>
      <w:r>
        <w:rPr>
          <w:spacing w:val="30"/>
          <w:w w:val="115"/>
        </w:rPr>
        <w:t xml:space="preserve"> </w:t>
      </w:r>
      <w:r>
        <w:rPr>
          <w:w w:val="115"/>
        </w:rPr>
        <w:t>Squads</w:t>
      </w:r>
      <w:r>
        <w:rPr>
          <w:spacing w:val="35"/>
          <w:w w:val="115"/>
        </w:rPr>
        <w:t xml:space="preserve"> </w:t>
      </w:r>
      <w:r>
        <w:rPr>
          <w:w w:val="115"/>
        </w:rPr>
        <w:t>and</w:t>
      </w:r>
      <w:r>
        <w:rPr>
          <w:spacing w:val="26"/>
          <w:w w:val="115"/>
        </w:rPr>
        <w:t xml:space="preserve"> </w:t>
      </w:r>
      <w:r>
        <w:rPr>
          <w:spacing w:val="-2"/>
          <w:w w:val="115"/>
        </w:rPr>
        <w:t>Mascots]</w:t>
      </w:r>
    </w:p>
    <w:p w14:paraId="5858F4AF" w14:textId="77777777" w:rsidR="00FE58AD" w:rsidRDefault="00FE58AD">
      <w:pPr>
        <w:pStyle w:val="BodyText"/>
        <w:spacing w:before="7"/>
        <w:rPr>
          <w:b/>
          <w:sz w:val="9"/>
        </w:rPr>
      </w:pPr>
    </w:p>
    <w:p w14:paraId="5858F4B0" w14:textId="77777777" w:rsidR="00FE58AD" w:rsidRDefault="00000000">
      <w:pPr>
        <w:pStyle w:val="BodyText"/>
        <w:spacing w:before="65" w:line="244" w:lineRule="auto"/>
        <w:ind w:left="995" w:right="1798" w:hanging="2"/>
        <w:jc w:val="both"/>
      </w:pPr>
      <w:r>
        <w:rPr>
          <w:w w:val="115"/>
        </w:rPr>
        <w:t>Band</w:t>
      </w:r>
      <w:r>
        <w:rPr>
          <w:spacing w:val="-3"/>
          <w:w w:val="115"/>
        </w:rPr>
        <w:t xml:space="preserve"> </w:t>
      </w:r>
      <w:r>
        <w:rPr>
          <w:w w:val="115"/>
        </w:rPr>
        <w:t>members</w:t>
      </w:r>
      <w:r>
        <w:rPr>
          <w:spacing w:val="-3"/>
          <w:w w:val="115"/>
        </w:rPr>
        <w:t xml:space="preserve"> </w:t>
      </w:r>
      <w:r>
        <w:rPr>
          <w:w w:val="115"/>
        </w:rPr>
        <w:t>(a</w:t>
      </w:r>
      <w:r>
        <w:rPr>
          <w:spacing w:val="-5"/>
          <w:w w:val="115"/>
        </w:rPr>
        <w:t xml:space="preserve"> </w:t>
      </w:r>
      <w:r>
        <w:rPr>
          <w:w w:val="115"/>
        </w:rPr>
        <w:t>maximum</w:t>
      </w:r>
      <w:r>
        <w:rPr>
          <w:spacing w:val="-5"/>
          <w:w w:val="115"/>
        </w:rPr>
        <w:t xml:space="preserve"> </w:t>
      </w:r>
      <w:r>
        <w:rPr>
          <w:w w:val="115"/>
        </w:rPr>
        <w:t>of</w:t>
      </w:r>
      <w:r>
        <w:rPr>
          <w:spacing w:val="-3"/>
          <w:w w:val="115"/>
        </w:rPr>
        <w:t xml:space="preserve"> </w:t>
      </w:r>
      <w:r>
        <w:rPr>
          <w:w w:val="115"/>
        </w:rPr>
        <w:t>30,</w:t>
      </w:r>
      <w:r>
        <w:rPr>
          <w:spacing w:val="-3"/>
          <w:w w:val="115"/>
        </w:rPr>
        <w:t xml:space="preserve"> </w:t>
      </w:r>
      <w:r>
        <w:rPr>
          <w:w w:val="115"/>
        </w:rPr>
        <w:t>including</w:t>
      </w:r>
      <w:r>
        <w:rPr>
          <w:spacing w:val="-5"/>
          <w:w w:val="115"/>
        </w:rPr>
        <w:t xml:space="preserve"> </w:t>
      </w:r>
      <w:r>
        <w:rPr>
          <w:w w:val="115"/>
        </w:rPr>
        <w:t>the</w:t>
      </w:r>
      <w:r>
        <w:rPr>
          <w:spacing w:val="-4"/>
          <w:w w:val="115"/>
        </w:rPr>
        <w:t xml:space="preserve"> </w:t>
      </w:r>
      <w:r>
        <w:rPr>
          <w:w w:val="115"/>
        </w:rPr>
        <w:t>director)</w:t>
      </w:r>
      <w:r>
        <w:rPr>
          <w:spacing w:val="-5"/>
          <w:w w:val="115"/>
        </w:rPr>
        <w:t xml:space="preserve"> </w:t>
      </w:r>
      <w:r>
        <w:rPr>
          <w:w w:val="115"/>
        </w:rPr>
        <w:t>shall</w:t>
      </w:r>
      <w:r>
        <w:rPr>
          <w:spacing w:val="-3"/>
          <w:w w:val="115"/>
        </w:rPr>
        <w:t xml:space="preserve"> </w:t>
      </w:r>
      <w:r>
        <w:rPr>
          <w:w w:val="115"/>
        </w:rPr>
        <w:t>be</w:t>
      </w:r>
      <w:r>
        <w:rPr>
          <w:spacing w:val="-6"/>
          <w:w w:val="115"/>
        </w:rPr>
        <w:t xml:space="preserve"> </w:t>
      </w:r>
      <w:r>
        <w:rPr>
          <w:w w:val="115"/>
        </w:rPr>
        <w:t>admitted</w:t>
      </w:r>
      <w:r>
        <w:rPr>
          <w:spacing w:val="-5"/>
          <w:w w:val="115"/>
        </w:rPr>
        <w:t xml:space="preserve"> </w:t>
      </w:r>
      <w:r>
        <w:rPr>
          <w:w w:val="115"/>
        </w:rPr>
        <w:t>free</w:t>
      </w:r>
      <w:r>
        <w:rPr>
          <w:spacing w:val="-4"/>
          <w:w w:val="115"/>
        </w:rPr>
        <w:t xml:space="preserve"> </w:t>
      </w:r>
      <w:r>
        <w:rPr>
          <w:w w:val="115"/>
        </w:rPr>
        <w:t>of</w:t>
      </w:r>
      <w:r>
        <w:rPr>
          <w:spacing w:val="-5"/>
          <w:w w:val="115"/>
        </w:rPr>
        <w:t xml:space="preserve"> </w:t>
      </w:r>
      <w:r>
        <w:rPr>
          <w:w w:val="115"/>
        </w:rPr>
        <w:t>charge</w:t>
      </w:r>
      <w:r>
        <w:rPr>
          <w:spacing w:val="-4"/>
          <w:w w:val="115"/>
        </w:rPr>
        <w:t xml:space="preserve"> </w:t>
      </w:r>
      <w:r>
        <w:rPr>
          <w:w w:val="115"/>
        </w:rPr>
        <w:t>via</w:t>
      </w:r>
      <w:r>
        <w:rPr>
          <w:spacing w:val="-5"/>
          <w:w w:val="115"/>
        </w:rPr>
        <w:t xml:space="preserve"> </w:t>
      </w:r>
      <w:r>
        <w:rPr>
          <w:w w:val="115"/>
        </w:rPr>
        <w:t>a</w:t>
      </w:r>
      <w:r>
        <w:rPr>
          <w:spacing w:val="-2"/>
          <w:w w:val="115"/>
        </w:rPr>
        <w:t xml:space="preserve"> </w:t>
      </w:r>
      <w:r>
        <w:rPr>
          <w:w w:val="115"/>
        </w:rPr>
        <w:t>gate</w:t>
      </w:r>
      <w:r>
        <w:rPr>
          <w:spacing w:val="-4"/>
          <w:w w:val="115"/>
        </w:rPr>
        <w:t xml:space="preserve"> </w:t>
      </w:r>
      <w:r>
        <w:rPr>
          <w:w w:val="115"/>
        </w:rPr>
        <w:t>list</w:t>
      </w:r>
      <w:r>
        <w:rPr>
          <w:spacing w:val="-5"/>
          <w:w w:val="115"/>
        </w:rPr>
        <w:t xml:space="preserve"> </w:t>
      </w:r>
      <w:r>
        <w:rPr>
          <w:w w:val="115"/>
        </w:rPr>
        <w:t>and</w:t>
      </w:r>
      <w:r>
        <w:rPr>
          <w:spacing w:val="-5"/>
          <w:w w:val="115"/>
        </w:rPr>
        <w:t xml:space="preserve"> </w:t>
      </w:r>
      <w:r>
        <w:rPr>
          <w:w w:val="115"/>
        </w:rPr>
        <w:t xml:space="preserve">shall be seated in the following area when their team is not participating: </w:t>
      </w:r>
      <w:r>
        <w:rPr>
          <w:b/>
          <w:w w:val="115"/>
        </w:rPr>
        <w:t>(add section, row, seat numbers)</w:t>
      </w:r>
      <w:r>
        <w:rPr>
          <w:w w:val="115"/>
        </w:rPr>
        <w:t>.</w:t>
      </w:r>
    </w:p>
    <w:p w14:paraId="5858F4B1" w14:textId="77777777" w:rsidR="00FE58AD" w:rsidRDefault="00FE58AD">
      <w:pPr>
        <w:pStyle w:val="BodyText"/>
        <w:spacing w:before="5"/>
        <w:rPr>
          <w:sz w:val="14"/>
        </w:rPr>
      </w:pPr>
    </w:p>
    <w:p w14:paraId="5858F4B2" w14:textId="77777777" w:rsidR="00FE58AD" w:rsidRDefault="00000000">
      <w:pPr>
        <w:pStyle w:val="BodyText"/>
        <w:ind w:left="993"/>
        <w:jc w:val="both"/>
      </w:pPr>
      <w:r>
        <w:rPr>
          <w:w w:val="115"/>
        </w:rPr>
        <w:t>Use</w:t>
      </w:r>
      <w:r>
        <w:rPr>
          <w:spacing w:val="-3"/>
          <w:w w:val="115"/>
        </w:rPr>
        <w:t xml:space="preserve"> </w:t>
      </w:r>
      <w:r>
        <w:rPr>
          <w:w w:val="115"/>
        </w:rPr>
        <w:t>of</w:t>
      </w:r>
      <w:r>
        <w:rPr>
          <w:spacing w:val="3"/>
          <w:w w:val="115"/>
        </w:rPr>
        <w:t xml:space="preserve"> </w:t>
      </w:r>
      <w:r>
        <w:rPr>
          <w:w w:val="115"/>
        </w:rPr>
        <w:t>electronic</w:t>
      </w:r>
      <w:r>
        <w:rPr>
          <w:spacing w:val="-10"/>
          <w:w w:val="115"/>
        </w:rPr>
        <w:t xml:space="preserve"> </w:t>
      </w:r>
      <w:r>
        <w:rPr>
          <w:w w:val="115"/>
        </w:rPr>
        <w:t>amplification</w:t>
      </w:r>
      <w:r>
        <w:rPr>
          <w:spacing w:val="4"/>
          <w:w w:val="115"/>
        </w:rPr>
        <w:t xml:space="preserve"> </w:t>
      </w:r>
      <w:r>
        <w:rPr>
          <w:w w:val="115"/>
        </w:rPr>
        <w:t>will</w:t>
      </w:r>
      <w:r>
        <w:rPr>
          <w:spacing w:val="-2"/>
          <w:w w:val="115"/>
        </w:rPr>
        <w:t xml:space="preserve"> </w:t>
      </w:r>
      <w:r>
        <w:rPr>
          <w:w w:val="115"/>
        </w:rPr>
        <w:t>be</w:t>
      </w:r>
      <w:r>
        <w:rPr>
          <w:spacing w:val="-3"/>
          <w:w w:val="115"/>
        </w:rPr>
        <w:t xml:space="preserve"> </w:t>
      </w:r>
      <w:r>
        <w:rPr>
          <w:w w:val="115"/>
        </w:rPr>
        <w:t>approved by the</w:t>
      </w:r>
      <w:r>
        <w:rPr>
          <w:spacing w:val="-2"/>
          <w:w w:val="115"/>
        </w:rPr>
        <w:t xml:space="preserve"> </w:t>
      </w:r>
      <w:r>
        <w:rPr>
          <w:w w:val="115"/>
        </w:rPr>
        <w:t>NCAA</w:t>
      </w:r>
      <w:r>
        <w:rPr>
          <w:spacing w:val="3"/>
          <w:w w:val="115"/>
        </w:rPr>
        <w:t xml:space="preserve"> </w:t>
      </w:r>
      <w:r>
        <w:rPr>
          <w:spacing w:val="-2"/>
          <w:w w:val="115"/>
        </w:rPr>
        <w:t>representatives.</w:t>
      </w:r>
    </w:p>
    <w:p w14:paraId="5858F4B3" w14:textId="77777777" w:rsidR="00FE58AD" w:rsidRDefault="00FE58AD">
      <w:pPr>
        <w:pStyle w:val="BodyText"/>
        <w:spacing w:before="9"/>
        <w:rPr>
          <w:sz w:val="14"/>
        </w:rPr>
      </w:pPr>
    </w:p>
    <w:p w14:paraId="5858F4B4" w14:textId="77777777" w:rsidR="00FE58AD" w:rsidRDefault="00000000">
      <w:pPr>
        <w:pStyle w:val="BodyText"/>
        <w:spacing w:line="244" w:lineRule="auto"/>
        <w:ind w:left="994" w:right="1801" w:hanging="1"/>
        <w:jc w:val="both"/>
      </w:pPr>
      <w:r>
        <w:rPr>
          <w:w w:val="115"/>
        </w:rPr>
        <w:t>Bands,</w:t>
      </w:r>
      <w:r>
        <w:rPr>
          <w:spacing w:val="-4"/>
          <w:w w:val="115"/>
        </w:rPr>
        <w:t xml:space="preserve"> </w:t>
      </w:r>
      <w:r>
        <w:rPr>
          <w:w w:val="115"/>
        </w:rPr>
        <w:t>uniformed</w:t>
      </w:r>
      <w:r>
        <w:rPr>
          <w:spacing w:val="-2"/>
          <w:w w:val="115"/>
        </w:rPr>
        <w:t xml:space="preserve"> </w:t>
      </w:r>
      <w:r>
        <w:rPr>
          <w:w w:val="115"/>
        </w:rPr>
        <w:t>spirit</w:t>
      </w:r>
      <w:r>
        <w:rPr>
          <w:spacing w:val="-7"/>
          <w:w w:val="115"/>
        </w:rPr>
        <w:t xml:space="preserve"> </w:t>
      </w:r>
      <w:r>
        <w:rPr>
          <w:w w:val="115"/>
        </w:rPr>
        <w:t>squad</w:t>
      </w:r>
      <w:r>
        <w:rPr>
          <w:spacing w:val="-2"/>
          <w:w w:val="115"/>
        </w:rPr>
        <w:t xml:space="preserve"> </w:t>
      </w:r>
      <w:r>
        <w:rPr>
          <w:w w:val="115"/>
        </w:rPr>
        <w:t>members,</w:t>
      </w:r>
      <w:r>
        <w:rPr>
          <w:spacing w:val="-2"/>
          <w:w w:val="115"/>
        </w:rPr>
        <w:t xml:space="preserve"> </w:t>
      </w:r>
      <w:r>
        <w:rPr>
          <w:w w:val="115"/>
        </w:rPr>
        <w:t>plus</w:t>
      </w:r>
      <w:r>
        <w:rPr>
          <w:spacing w:val="-4"/>
          <w:w w:val="115"/>
        </w:rPr>
        <w:t xml:space="preserve"> </w:t>
      </w:r>
      <w:r>
        <w:rPr>
          <w:w w:val="115"/>
        </w:rPr>
        <w:t>a</w:t>
      </w:r>
      <w:r>
        <w:rPr>
          <w:spacing w:val="-7"/>
          <w:w w:val="115"/>
        </w:rPr>
        <w:t xml:space="preserve"> </w:t>
      </w:r>
      <w:r>
        <w:rPr>
          <w:w w:val="115"/>
        </w:rPr>
        <w:t>sponsor</w:t>
      </w:r>
      <w:r>
        <w:rPr>
          <w:spacing w:val="-4"/>
          <w:w w:val="115"/>
        </w:rPr>
        <w:t xml:space="preserve"> </w:t>
      </w:r>
      <w:r>
        <w:rPr>
          <w:w w:val="115"/>
        </w:rPr>
        <w:t>and</w:t>
      </w:r>
      <w:r>
        <w:rPr>
          <w:spacing w:val="-4"/>
          <w:w w:val="115"/>
        </w:rPr>
        <w:t xml:space="preserve"> </w:t>
      </w:r>
      <w:r>
        <w:rPr>
          <w:w w:val="115"/>
        </w:rPr>
        <w:t>a</w:t>
      </w:r>
      <w:r>
        <w:rPr>
          <w:spacing w:val="-4"/>
          <w:w w:val="115"/>
        </w:rPr>
        <w:t xml:space="preserve"> </w:t>
      </w:r>
      <w:r>
        <w:rPr>
          <w:w w:val="115"/>
        </w:rPr>
        <w:t>costumed</w:t>
      </w:r>
      <w:r>
        <w:rPr>
          <w:spacing w:val="-2"/>
          <w:w w:val="115"/>
        </w:rPr>
        <w:t xml:space="preserve"> </w:t>
      </w:r>
      <w:r>
        <w:rPr>
          <w:w w:val="115"/>
        </w:rPr>
        <w:t>mascot(s)</w:t>
      </w:r>
      <w:r>
        <w:rPr>
          <w:spacing w:val="-7"/>
          <w:w w:val="115"/>
        </w:rPr>
        <w:t xml:space="preserve"> </w:t>
      </w:r>
      <w:r>
        <w:rPr>
          <w:w w:val="115"/>
        </w:rPr>
        <w:t>(total</w:t>
      </w:r>
      <w:r>
        <w:rPr>
          <w:spacing w:val="-2"/>
          <w:w w:val="115"/>
        </w:rPr>
        <w:t xml:space="preserve"> </w:t>
      </w:r>
      <w:r>
        <w:rPr>
          <w:w w:val="115"/>
        </w:rPr>
        <w:t>of</w:t>
      </w:r>
      <w:r>
        <w:rPr>
          <w:spacing w:val="-4"/>
          <w:w w:val="115"/>
        </w:rPr>
        <w:t xml:space="preserve"> </w:t>
      </w:r>
      <w:r>
        <w:rPr>
          <w:w w:val="115"/>
        </w:rPr>
        <w:t>13)</w:t>
      </w:r>
      <w:r>
        <w:rPr>
          <w:spacing w:val="-7"/>
          <w:w w:val="115"/>
        </w:rPr>
        <w:t xml:space="preserve"> </w:t>
      </w:r>
      <w:r>
        <w:rPr>
          <w:w w:val="115"/>
        </w:rPr>
        <w:t>shall</w:t>
      </w:r>
      <w:r>
        <w:rPr>
          <w:spacing w:val="-2"/>
          <w:w w:val="115"/>
        </w:rPr>
        <w:t xml:space="preserve"> </w:t>
      </w:r>
      <w:r>
        <w:rPr>
          <w:w w:val="115"/>
        </w:rPr>
        <w:t>be</w:t>
      </w:r>
      <w:r>
        <w:rPr>
          <w:spacing w:val="-6"/>
          <w:w w:val="115"/>
        </w:rPr>
        <w:t xml:space="preserve"> </w:t>
      </w:r>
      <w:r>
        <w:rPr>
          <w:w w:val="115"/>
        </w:rPr>
        <w:t>seated</w:t>
      </w:r>
      <w:r>
        <w:rPr>
          <w:spacing w:val="-4"/>
          <w:w w:val="115"/>
        </w:rPr>
        <w:t xml:space="preserve"> </w:t>
      </w:r>
      <w:r>
        <w:rPr>
          <w:w w:val="115"/>
        </w:rPr>
        <w:t xml:space="preserve">in the following area when their team is not participating: </w:t>
      </w:r>
      <w:r>
        <w:rPr>
          <w:b/>
          <w:w w:val="115"/>
        </w:rPr>
        <w:t>(add section, row, seat numbers)</w:t>
      </w:r>
      <w:r>
        <w:rPr>
          <w:w w:val="115"/>
        </w:rPr>
        <w:t>.</w:t>
      </w:r>
    </w:p>
    <w:p w14:paraId="5858F4B5" w14:textId="77777777" w:rsidR="00FE58AD" w:rsidRDefault="00FE58AD">
      <w:pPr>
        <w:pStyle w:val="BodyText"/>
        <w:spacing w:before="5"/>
        <w:rPr>
          <w:sz w:val="14"/>
        </w:rPr>
      </w:pPr>
    </w:p>
    <w:p w14:paraId="5858F4B6" w14:textId="77777777" w:rsidR="00FE58AD" w:rsidRDefault="00000000">
      <w:pPr>
        <w:pStyle w:val="BodyText"/>
        <w:spacing w:line="244" w:lineRule="auto"/>
        <w:ind w:left="993" w:right="1795"/>
        <w:jc w:val="both"/>
      </w:pPr>
      <w:r>
        <w:rPr>
          <w:w w:val="115"/>
        </w:rPr>
        <w:t xml:space="preserve">All spirit squads must conform to the guidelines set by the American Association of Cheerleader Coaches and Advisors (AACCA). Neither the NCAA nor the host institution shall be responsible for supervising or monitoring routines performed by cheerleaders at championship events. Except as noted in this section, supervision of cheerleading squads, their activities, yells and stunts are solely the participating institutions’ responsibility. The participating institution shall ensure that the squad has sufficient training, supervision and equipment for </w:t>
      </w:r>
      <w:proofErr w:type="gramStart"/>
      <w:r>
        <w:rPr>
          <w:w w:val="115"/>
        </w:rPr>
        <w:t>any and all</w:t>
      </w:r>
      <w:proofErr w:type="gramEnd"/>
      <w:r>
        <w:rPr>
          <w:w w:val="115"/>
        </w:rPr>
        <w:t xml:space="preserve"> routines its squad may choose to perform. Tournament managers must inform participating institutions</w:t>
      </w:r>
      <w:r>
        <w:rPr>
          <w:spacing w:val="40"/>
          <w:w w:val="115"/>
        </w:rPr>
        <w:t xml:space="preserve"> </w:t>
      </w:r>
      <w:r>
        <w:rPr>
          <w:w w:val="115"/>
        </w:rPr>
        <w:t>if the host facility has more stringent requirements. If so, the director of athletics at each institution must apprise his or her cheerleading squad of such requirements and ensure compliance.</w:t>
      </w:r>
    </w:p>
    <w:p w14:paraId="5858F4B7" w14:textId="77777777" w:rsidR="00FE58AD" w:rsidRDefault="00FE58AD">
      <w:pPr>
        <w:pStyle w:val="BodyText"/>
        <w:spacing w:before="5"/>
        <w:rPr>
          <w:sz w:val="15"/>
        </w:rPr>
      </w:pPr>
    </w:p>
    <w:p w14:paraId="5858F4B8" w14:textId="77777777" w:rsidR="00FE58AD" w:rsidRDefault="00000000">
      <w:pPr>
        <w:spacing w:line="242" w:lineRule="auto"/>
        <w:ind w:left="993" w:right="1804"/>
        <w:jc w:val="both"/>
        <w:rPr>
          <w:sz w:val="18"/>
        </w:rPr>
      </w:pPr>
      <w:r>
        <w:rPr>
          <w:w w:val="115"/>
          <w:sz w:val="18"/>
        </w:rPr>
        <w:t>Teams</w:t>
      </w:r>
      <w:r>
        <w:rPr>
          <w:spacing w:val="23"/>
          <w:w w:val="115"/>
          <w:sz w:val="18"/>
        </w:rPr>
        <w:t xml:space="preserve"> </w:t>
      </w:r>
      <w:r>
        <w:rPr>
          <w:w w:val="115"/>
          <w:sz w:val="18"/>
        </w:rPr>
        <w:t>and other individuals</w:t>
      </w:r>
      <w:r>
        <w:rPr>
          <w:spacing w:val="23"/>
          <w:w w:val="115"/>
          <w:sz w:val="18"/>
        </w:rPr>
        <w:t xml:space="preserve"> </w:t>
      </w:r>
      <w:r>
        <w:rPr>
          <w:w w:val="115"/>
          <w:sz w:val="18"/>
        </w:rPr>
        <w:t>comprising the credentialed members</w:t>
      </w:r>
      <w:r>
        <w:rPr>
          <w:spacing w:val="23"/>
          <w:w w:val="115"/>
          <w:sz w:val="18"/>
        </w:rPr>
        <w:t xml:space="preserve"> </w:t>
      </w:r>
      <w:r>
        <w:rPr>
          <w:w w:val="115"/>
          <w:sz w:val="18"/>
        </w:rPr>
        <w:t>of the traveling parties shall be seated in</w:t>
      </w:r>
      <w:r>
        <w:rPr>
          <w:spacing w:val="40"/>
          <w:w w:val="115"/>
          <w:sz w:val="18"/>
        </w:rPr>
        <w:t xml:space="preserve"> </w:t>
      </w:r>
      <w:r>
        <w:rPr>
          <w:w w:val="115"/>
          <w:sz w:val="18"/>
        </w:rPr>
        <w:t xml:space="preserve">the following area when not competing </w:t>
      </w:r>
      <w:r>
        <w:rPr>
          <w:b/>
          <w:w w:val="115"/>
          <w:sz w:val="18"/>
        </w:rPr>
        <w:t>(add section, row, seat numbers)</w:t>
      </w:r>
      <w:r>
        <w:rPr>
          <w:w w:val="115"/>
          <w:sz w:val="18"/>
        </w:rPr>
        <w:t>. Bands, spirit squad and teams shall enter</w:t>
      </w:r>
      <w:r>
        <w:rPr>
          <w:spacing w:val="40"/>
          <w:w w:val="115"/>
          <w:sz w:val="18"/>
        </w:rPr>
        <w:t xml:space="preserve"> </w:t>
      </w:r>
      <w:r>
        <w:rPr>
          <w:w w:val="115"/>
          <w:sz w:val="18"/>
        </w:rPr>
        <w:t>the</w:t>
      </w:r>
      <w:r>
        <w:rPr>
          <w:spacing w:val="40"/>
          <w:w w:val="115"/>
          <w:sz w:val="18"/>
        </w:rPr>
        <w:t xml:space="preserve"> </w:t>
      </w:r>
      <w:r>
        <w:rPr>
          <w:w w:val="115"/>
          <w:sz w:val="18"/>
        </w:rPr>
        <w:t>facility</w:t>
      </w:r>
      <w:r>
        <w:rPr>
          <w:spacing w:val="40"/>
          <w:w w:val="115"/>
          <w:sz w:val="18"/>
        </w:rPr>
        <w:t xml:space="preserve"> </w:t>
      </w:r>
      <w:r>
        <w:rPr>
          <w:w w:val="115"/>
          <w:sz w:val="18"/>
        </w:rPr>
        <w:t>through</w:t>
      </w:r>
      <w:r>
        <w:rPr>
          <w:spacing w:val="40"/>
          <w:w w:val="115"/>
          <w:sz w:val="18"/>
        </w:rPr>
        <w:t xml:space="preserve"> </w:t>
      </w:r>
      <w:r>
        <w:rPr>
          <w:b/>
          <w:w w:val="115"/>
          <w:sz w:val="18"/>
        </w:rPr>
        <w:t>(add</w:t>
      </w:r>
      <w:r>
        <w:rPr>
          <w:b/>
          <w:spacing w:val="40"/>
          <w:w w:val="115"/>
          <w:sz w:val="18"/>
        </w:rPr>
        <w:t xml:space="preserve"> </w:t>
      </w:r>
      <w:r>
        <w:rPr>
          <w:b/>
          <w:w w:val="115"/>
          <w:sz w:val="18"/>
        </w:rPr>
        <w:t>specific</w:t>
      </w:r>
      <w:r>
        <w:rPr>
          <w:b/>
          <w:spacing w:val="40"/>
          <w:w w:val="115"/>
          <w:sz w:val="18"/>
        </w:rPr>
        <w:t xml:space="preserve"> </w:t>
      </w:r>
      <w:r>
        <w:rPr>
          <w:b/>
          <w:w w:val="115"/>
          <w:sz w:val="18"/>
        </w:rPr>
        <w:t>entrance,</w:t>
      </w:r>
      <w:r>
        <w:rPr>
          <w:b/>
          <w:spacing w:val="40"/>
          <w:w w:val="115"/>
          <w:sz w:val="18"/>
        </w:rPr>
        <w:t xml:space="preserve"> </w:t>
      </w:r>
      <w:r>
        <w:rPr>
          <w:b/>
          <w:w w:val="115"/>
          <w:sz w:val="18"/>
        </w:rPr>
        <w:t>gate</w:t>
      </w:r>
      <w:r>
        <w:rPr>
          <w:b/>
          <w:spacing w:val="40"/>
          <w:w w:val="115"/>
          <w:sz w:val="18"/>
        </w:rPr>
        <w:t xml:space="preserve"> </w:t>
      </w:r>
      <w:r>
        <w:rPr>
          <w:b/>
          <w:w w:val="115"/>
          <w:sz w:val="18"/>
        </w:rPr>
        <w:t>and</w:t>
      </w:r>
      <w:r>
        <w:rPr>
          <w:b/>
          <w:spacing w:val="40"/>
          <w:w w:val="115"/>
          <w:sz w:val="18"/>
        </w:rPr>
        <w:t xml:space="preserve"> </w:t>
      </w:r>
      <w:r>
        <w:rPr>
          <w:b/>
          <w:w w:val="115"/>
          <w:sz w:val="18"/>
        </w:rPr>
        <w:t>parking</w:t>
      </w:r>
      <w:r>
        <w:rPr>
          <w:b/>
          <w:spacing w:val="40"/>
          <w:w w:val="115"/>
          <w:sz w:val="18"/>
        </w:rPr>
        <w:t xml:space="preserve"> </w:t>
      </w:r>
      <w:r>
        <w:rPr>
          <w:b/>
          <w:w w:val="115"/>
          <w:sz w:val="18"/>
        </w:rPr>
        <w:t>information,</w:t>
      </w:r>
      <w:r>
        <w:rPr>
          <w:b/>
          <w:spacing w:val="40"/>
          <w:w w:val="115"/>
          <w:sz w:val="18"/>
        </w:rPr>
        <w:t xml:space="preserve"> </w:t>
      </w:r>
      <w:r>
        <w:rPr>
          <w:b/>
          <w:w w:val="115"/>
          <w:sz w:val="18"/>
        </w:rPr>
        <w:t>if</w:t>
      </w:r>
      <w:r>
        <w:rPr>
          <w:b/>
          <w:spacing w:val="40"/>
          <w:w w:val="115"/>
          <w:sz w:val="18"/>
        </w:rPr>
        <w:t xml:space="preserve"> </w:t>
      </w:r>
      <w:r>
        <w:rPr>
          <w:b/>
          <w:w w:val="115"/>
          <w:sz w:val="18"/>
        </w:rPr>
        <w:t>applicable)</w:t>
      </w:r>
      <w:r>
        <w:rPr>
          <w:w w:val="115"/>
          <w:sz w:val="18"/>
        </w:rPr>
        <w:t>.</w:t>
      </w:r>
    </w:p>
    <w:p w14:paraId="5858F4B9" w14:textId="77777777" w:rsidR="00FE58AD" w:rsidRDefault="00FE58AD">
      <w:pPr>
        <w:pStyle w:val="BodyText"/>
        <w:spacing w:before="3"/>
        <w:rPr>
          <w:sz w:val="15"/>
        </w:rPr>
      </w:pPr>
    </w:p>
    <w:p w14:paraId="5858F4BA" w14:textId="77777777" w:rsidR="00FE58AD" w:rsidRDefault="00000000">
      <w:pPr>
        <w:pStyle w:val="BodyText"/>
        <w:spacing w:before="1" w:line="242" w:lineRule="auto"/>
        <w:ind w:left="994" w:right="1797" w:hanging="1"/>
        <w:jc w:val="both"/>
      </w:pPr>
      <w:r>
        <w:rPr>
          <w:w w:val="115"/>
        </w:rPr>
        <w:t>If</w:t>
      </w:r>
      <w:r>
        <w:rPr>
          <w:spacing w:val="-7"/>
          <w:w w:val="115"/>
        </w:rPr>
        <w:t xml:space="preserve"> </w:t>
      </w:r>
      <w:r>
        <w:rPr>
          <w:w w:val="115"/>
        </w:rPr>
        <w:t>any</w:t>
      </w:r>
      <w:r>
        <w:rPr>
          <w:spacing w:val="-8"/>
          <w:w w:val="115"/>
        </w:rPr>
        <w:t xml:space="preserve"> </w:t>
      </w:r>
      <w:r>
        <w:rPr>
          <w:w w:val="115"/>
        </w:rPr>
        <w:t>team</w:t>
      </w:r>
      <w:r>
        <w:rPr>
          <w:spacing w:val="-6"/>
          <w:w w:val="115"/>
        </w:rPr>
        <w:t xml:space="preserve"> </w:t>
      </w:r>
      <w:r>
        <w:rPr>
          <w:w w:val="115"/>
        </w:rPr>
        <w:t>brings</w:t>
      </w:r>
      <w:r>
        <w:rPr>
          <w:spacing w:val="-6"/>
          <w:w w:val="115"/>
        </w:rPr>
        <w:t xml:space="preserve"> </w:t>
      </w:r>
      <w:r>
        <w:rPr>
          <w:w w:val="115"/>
        </w:rPr>
        <w:t>a</w:t>
      </w:r>
      <w:r>
        <w:rPr>
          <w:spacing w:val="-6"/>
          <w:w w:val="115"/>
        </w:rPr>
        <w:t xml:space="preserve"> </w:t>
      </w:r>
      <w:r>
        <w:rPr>
          <w:w w:val="115"/>
        </w:rPr>
        <w:t>pep</w:t>
      </w:r>
      <w:r>
        <w:rPr>
          <w:spacing w:val="-7"/>
          <w:w w:val="115"/>
        </w:rPr>
        <w:t xml:space="preserve"> </w:t>
      </w:r>
      <w:r>
        <w:rPr>
          <w:w w:val="115"/>
        </w:rPr>
        <w:t>band</w:t>
      </w:r>
      <w:r>
        <w:rPr>
          <w:spacing w:val="-6"/>
          <w:w w:val="115"/>
        </w:rPr>
        <w:t xml:space="preserve"> </w:t>
      </w:r>
      <w:r>
        <w:rPr>
          <w:w w:val="115"/>
        </w:rPr>
        <w:t>and</w:t>
      </w:r>
      <w:r>
        <w:rPr>
          <w:spacing w:val="-7"/>
          <w:w w:val="115"/>
        </w:rPr>
        <w:t xml:space="preserve"> </w:t>
      </w:r>
      <w:r>
        <w:rPr>
          <w:w w:val="115"/>
        </w:rPr>
        <w:t>the</w:t>
      </w:r>
      <w:r>
        <w:rPr>
          <w:spacing w:val="-8"/>
          <w:w w:val="115"/>
        </w:rPr>
        <w:t xml:space="preserve"> </w:t>
      </w:r>
      <w:r>
        <w:rPr>
          <w:w w:val="115"/>
        </w:rPr>
        <w:t>pep</w:t>
      </w:r>
      <w:r>
        <w:rPr>
          <w:spacing w:val="-7"/>
          <w:w w:val="115"/>
        </w:rPr>
        <w:t xml:space="preserve"> </w:t>
      </w:r>
      <w:r>
        <w:rPr>
          <w:w w:val="115"/>
        </w:rPr>
        <w:t>band</w:t>
      </w:r>
      <w:r>
        <w:rPr>
          <w:spacing w:val="-6"/>
          <w:w w:val="115"/>
        </w:rPr>
        <w:t xml:space="preserve"> </w:t>
      </w:r>
      <w:r>
        <w:rPr>
          <w:w w:val="115"/>
        </w:rPr>
        <w:t>is</w:t>
      </w:r>
      <w:r>
        <w:rPr>
          <w:spacing w:val="-6"/>
          <w:w w:val="115"/>
        </w:rPr>
        <w:t xml:space="preserve"> </w:t>
      </w:r>
      <w:r>
        <w:rPr>
          <w:w w:val="115"/>
        </w:rPr>
        <w:t>located</w:t>
      </w:r>
      <w:r>
        <w:rPr>
          <w:spacing w:val="-7"/>
          <w:w w:val="115"/>
        </w:rPr>
        <w:t xml:space="preserve"> </w:t>
      </w:r>
      <w:r>
        <w:rPr>
          <w:w w:val="115"/>
        </w:rPr>
        <w:t>on</w:t>
      </w:r>
      <w:r>
        <w:rPr>
          <w:spacing w:val="-7"/>
          <w:w w:val="115"/>
        </w:rPr>
        <w:t xml:space="preserve"> </w:t>
      </w:r>
      <w:r>
        <w:rPr>
          <w:w w:val="115"/>
        </w:rPr>
        <w:t>the</w:t>
      </w:r>
      <w:r>
        <w:rPr>
          <w:spacing w:val="-8"/>
          <w:w w:val="115"/>
        </w:rPr>
        <w:t xml:space="preserve"> </w:t>
      </w:r>
      <w:r>
        <w:rPr>
          <w:w w:val="115"/>
        </w:rPr>
        <w:t>endlines,</w:t>
      </w:r>
      <w:r>
        <w:rPr>
          <w:spacing w:val="-7"/>
          <w:w w:val="115"/>
        </w:rPr>
        <w:t xml:space="preserve"> </w:t>
      </w:r>
      <w:r>
        <w:rPr>
          <w:w w:val="115"/>
        </w:rPr>
        <w:t>then</w:t>
      </w:r>
      <w:r>
        <w:rPr>
          <w:spacing w:val="-4"/>
          <w:w w:val="115"/>
        </w:rPr>
        <w:t xml:space="preserve"> </w:t>
      </w:r>
      <w:r>
        <w:rPr>
          <w:w w:val="115"/>
        </w:rPr>
        <w:t>cheerleaders</w:t>
      </w:r>
      <w:r>
        <w:rPr>
          <w:spacing w:val="-4"/>
          <w:w w:val="115"/>
        </w:rPr>
        <w:t xml:space="preserve"> </w:t>
      </w:r>
      <w:r>
        <w:rPr>
          <w:w w:val="115"/>
        </w:rPr>
        <w:t>will</w:t>
      </w:r>
      <w:r>
        <w:rPr>
          <w:spacing w:val="-7"/>
          <w:w w:val="115"/>
        </w:rPr>
        <w:t xml:space="preserve"> </w:t>
      </w:r>
      <w:r>
        <w:rPr>
          <w:w w:val="115"/>
        </w:rPr>
        <w:t>remain</w:t>
      </w:r>
      <w:r>
        <w:rPr>
          <w:spacing w:val="-7"/>
          <w:w w:val="115"/>
        </w:rPr>
        <w:t xml:space="preserve"> </w:t>
      </w:r>
      <w:r>
        <w:rPr>
          <w:w w:val="115"/>
        </w:rPr>
        <w:t>on</w:t>
      </w:r>
      <w:r>
        <w:rPr>
          <w:spacing w:val="-7"/>
          <w:w w:val="115"/>
        </w:rPr>
        <w:t xml:space="preserve"> </w:t>
      </w:r>
      <w:r>
        <w:rPr>
          <w:w w:val="115"/>
        </w:rPr>
        <w:t>their original side of the court and NOT switch ends when their team switches benches. If no pep band is present, then cheerleaders and mascots will switch ends with their team at the conclusion of each set.</w:t>
      </w:r>
    </w:p>
    <w:p w14:paraId="5858F4BB" w14:textId="77777777" w:rsidR="00FE58AD" w:rsidRDefault="00FE58AD">
      <w:pPr>
        <w:pStyle w:val="BodyText"/>
        <w:spacing w:before="6"/>
        <w:rPr>
          <w:sz w:val="14"/>
        </w:rPr>
      </w:pPr>
    </w:p>
    <w:p w14:paraId="5858F4BC" w14:textId="77777777" w:rsidR="00FE58AD" w:rsidRDefault="00000000">
      <w:pPr>
        <w:pStyle w:val="Heading3"/>
        <w:numPr>
          <w:ilvl w:val="0"/>
          <w:numId w:val="2"/>
        </w:numPr>
        <w:tabs>
          <w:tab w:val="left" w:pos="4036"/>
        </w:tabs>
        <w:ind w:left="4035" w:hanging="283"/>
        <w:jc w:val="left"/>
        <w:rPr>
          <w:sz w:val="19"/>
          <w:u w:val="none"/>
        </w:rPr>
      </w:pPr>
      <w:bookmarkStart w:id="11" w:name="_TOC_250009"/>
      <w:r>
        <w:rPr>
          <w:w w:val="115"/>
        </w:rPr>
        <w:t>TRAINING</w:t>
      </w:r>
      <w:r>
        <w:rPr>
          <w:spacing w:val="14"/>
          <w:w w:val="115"/>
        </w:rPr>
        <w:t xml:space="preserve"> </w:t>
      </w:r>
      <w:r>
        <w:rPr>
          <w:w w:val="115"/>
        </w:rPr>
        <w:t>ROOM</w:t>
      </w:r>
      <w:r>
        <w:rPr>
          <w:spacing w:val="20"/>
          <w:w w:val="115"/>
        </w:rPr>
        <w:t xml:space="preserve"> </w:t>
      </w:r>
      <w:r>
        <w:rPr>
          <w:w w:val="115"/>
        </w:rPr>
        <w:t>AND</w:t>
      </w:r>
      <w:r>
        <w:rPr>
          <w:spacing w:val="24"/>
          <w:w w:val="115"/>
        </w:rPr>
        <w:t xml:space="preserve"> </w:t>
      </w:r>
      <w:bookmarkEnd w:id="11"/>
      <w:r>
        <w:rPr>
          <w:spacing w:val="-2"/>
          <w:w w:val="115"/>
        </w:rPr>
        <w:t>FACILITIES</w:t>
      </w:r>
    </w:p>
    <w:p w14:paraId="5858F4BD" w14:textId="77777777" w:rsidR="00FE58AD" w:rsidRDefault="00FE58AD">
      <w:pPr>
        <w:pStyle w:val="BodyText"/>
        <w:spacing w:before="5"/>
        <w:rPr>
          <w:b/>
          <w:sz w:val="8"/>
        </w:rPr>
      </w:pPr>
    </w:p>
    <w:p w14:paraId="5858F4BE" w14:textId="77777777" w:rsidR="00FE58AD" w:rsidRDefault="00000000">
      <w:pPr>
        <w:pStyle w:val="BodyText"/>
        <w:spacing w:before="66" w:line="247" w:lineRule="auto"/>
        <w:ind w:left="993" w:right="1913"/>
      </w:pPr>
      <w:r>
        <w:rPr>
          <w:w w:val="110"/>
        </w:rPr>
        <w:t>(Include trainer’s name and telephone number, location of training room, hours it will be open, available supplies and</w:t>
      </w:r>
      <w:r>
        <w:rPr>
          <w:spacing w:val="40"/>
          <w:w w:val="110"/>
        </w:rPr>
        <w:t xml:space="preserve"> </w:t>
      </w:r>
      <w:r>
        <w:rPr>
          <w:w w:val="110"/>
        </w:rPr>
        <w:t>equipment,</w:t>
      </w:r>
      <w:r>
        <w:rPr>
          <w:spacing w:val="40"/>
          <w:w w:val="110"/>
        </w:rPr>
        <w:t xml:space="preserve"> </w:t>
      </w:r>
      <w:r>
        <w:rPr>
          <w:w w:val="110"/>
        </w:rPr>
        <w:t>any</w:t>
      </w:r>
      <w:r>
        <w:rPr>
          <w:spacing w:val="40"/>
          <w:w w:val="110"/>
        </w:rPr>
        <w:t xml:space="preserve"> </w:t>
      </w:r>
      <w:r>
        <w:rPr>
          <w:w w:val="110"/>
        </w:rPr>
        <w:t>policies</w:t>
      </w:r>
      <w:r>
        <w:rPr>
          <w:spacing w:val="40"/>
          <w:w w:val="110"/>
        </w:rPr>
        <w:t xml:space="preserve"> </w:t>
      </w:r>
      <w:r>
        <w:rPr>
          <w:w w:val="110"/>
        </w:rPr>
        <w:t>or</w:t>
      </w:r>
      <w:r>
        <w:rPr>
          <w:spacing w:val="40"/>
          <w:w w:val="110"/>
        </w:rPr>
        <w:t xml:space="preserve"> </w:t>
      </w:r>
      <w:r>
        <w:rPr>
          <w:w w:val="110"/>
        </w:rPr>
        <w:t>procedures</w:t>
      </w:r>
      <w:r>
        <w:rPr>
          <w:spacing w:val="40"/>
          <w:w w:val="110"/>
        </w:rPr>
        <w:t xml:space="preserve"> </w:t>
      </w:r>
      <w:r>
        <w:rPr>
          <w:w w:val="110"/>
        </w:rPr>
        <w:t>specific</w:t>
      </w:r>
      <w:r>
        <w:rPr>
          <w:spacing w:val="40"/>
          <w:w w:val="110"/>
        </w:rPr>
        <w:t xml:space="preserve"> </w:t>
      </w:r>
      <w:r>
        <w:rPr>
          <w:w w:val="110"/>
        </w:rPr>
        <w:t>to</w:t>
      </w:r>
      <w:r>
        <w:rPr>
          <w:spacing w:val="40"/>
          <w:w w:val="110"/>
        </w:rPr>
        <w:t xml:space="preserve"> </w:t>
      </w:r>
      <w:r>
        <w:rPr>
          <w:w w:val="110"/>
        </w:rPr>
        <w:t>your</w:t>
      </w:r>
      <w:r>
        <w:rPr>
          <w:spacing w:val="40"/>
          <w:w w:val="110"/>
        </w:rPr>
        <w:t xml:space="preserve"> </w:t>
      </w:r>
      <w:r>
        <w:rPr>
          <w:w w:val="110"/>
        </w:rPr>
        <w:t>facility,</w:t>
      </w:r>
      <w:r>
        <w:rPr>
          <w:spacing w:val="40"/>
          <w:w w:val="110"/>
        </w:rPr>
        <w:t xml:space="preserve"> </w:t>
      </w:r>
      <w:r>
        <w:rPr>
          <w:w w:val="110"/>
        </w:rPr>
        <w:t>emergency</w:t>
      </w:r>
      <w:r>
        <w:rPr>
          <w:spacing w:val="40"/>
          <w:w w:val="110"/>
        </w:rPr>
        <w:t xml:space="preserve"> </w:t>
      </w:r>
      <w:r>
        <w:rPr>
          <w:w w:val="110"/>
        </w:rPr>
        <w:t>telephone</w:t>
      </w:r>
      <w:r>
        <w:rPr>
          <w:spacing w:val="40"/>
          <w:w w:val="110"/>
        </w:rPr>
        <w:t xml:space="preserve"> </w:t>
      </w:r>
      <w:r>
        <w:rPr>
          <w:w w:val="110"/>
        </w:rPr>
        <w:t>numbers.)</w:t>
      </w:r>
    </w:p>
    <w:p w14:paraId="5858F4BF" w14:textId="77777777" w:rsidR="00FE58AD" w:rsidRDefault="00FE58AD">
      <w:pPr>
        <w:pStyle w:val="BodyText"/>
        <w:spacing w:before="7"/>
        <w:rPr>
          <w:sz w:val="13"/>
        </w:rPr>
      </w:pPr>
    </w:p>
    <w:p w14:paraId="5858F4C0" w14:textId="77777777" w:rsidR="00FE58AD" w:rsidRDefault="00000000">
      <w:pPr>
        <w:pStyle w:val="Heading3"/>
        <w:numPr>
          <w:ilvl w:val="0"/>
          <w:numId w:val="2"/>
        </w:numPr>
        <w:tabs>
          <w:tab w:val="left" w:pos="4445"/>
        </w:tabs>
        <w:ind w:left="4444" w:hanging="283"/>
        <w:jc w:val="left"/>
        <w:rPr>
          <w:sz w:val="19"/>
          <w:u w:val="none"/>
        </w:rPr>
      </w:pPr>
      <w:bookmarkStart w:id="12" w:name="_TOC_250008"/>
      <w:r>
        <w:rPr>
          <w:w w:val="120"/>
        </w:rPr>
        <w:t>MEDICAL</w:t>
      </w:r>
      <w:r>
        <w:rPr>
          <w:spacing w:val="19"/>
          <w:w w:val="125"/>
        </w:rPr>
        <w:t xml:space="preserve"> </w:t>
      </w:r>
      <w:bookmarkEnd w:id="12"/>
      <w:r>
        <w:rPr>
          <w:spacing w:val="-2"/>
          <w:w w:val="125"/>
        </w:rPr>
        <w:t>INFORMATION</w:t>
      </w:r>
    </w:p>
    <w:p w14:paraId="5858F4C1" w14:textId="77777777" w:rsidR="00FE58AD" w:rsidRDefault="00FE58AD">
      <w:pPr>
        <w:pStyle w:val="BodyText"/>
        <w:spacing w:before="10"/>
        <w:rPr>
          <w:b/>
          <w:sz w:val="8"/>
        </w:rPr>
      </w:pPr>
    </w:p>
    <w:p w14:paraId="5858F4C2" w14:textId="77777777" w:rsidR="00FE58AD" w:rsidRDefault="00000000">
      <w:pPr>
        <w:pStyle w:val="BodyText"/>
        <w:spacing w:before="65"/>
        <w:ind w:left="991"/>
        <w:jc w:val="both"/>
      </w:pPr>
      <w:r>
        <w:rPr>
          <w:w w:val="110"/>
        </w:rPr>
        <w:t>(Include</w:t>
      </w:r>
      <w:r>
        <w:rPr>
          <w:spacing w:val="12"/>
          <w:w w:val="110"/>
        </w:rPr>
        <w:t xml:space="preserve"> </w:t>
      </w:r>
      <w:r>
        <w:rPr>
          <w:w w:val="110"/>
        </w:rPr>
        <w:t>designated</w:t>
      </w:r>
      <w:r>
        <w:rPr>
          <w:spacing w:val="14"/>
          <w:w w:val="110"/>
        </w:rPr>
        <w:t xml:space="preserve"> </w:t>
      </w:r>
      <w:r>
        <w:rPr>
          <w:w w:val="110"/>
        </w:rPr>
        <w:t>hospital,</w:t>
      </w:r>
      <w:r>
        <w:rPr>
          <w:spacing w:val="16"/>
          <w:w w:val="110"/>
        </w:rPr>
        <w:t xml:space="preserve"> </w:t>
      </w:r>
      <w:r>
        <w:rPr>
          <w:w w:val="110"/>
        </w:rPr>
        <w:t>phone</w:t>
      </w:r>
      <w:r>
        <w:rPr>
          <w:spacing w:val="12"/>
          <w:w w:val="110"/>
        </w:rPr>
        <w:t xml:space="preserve"> </w:t>
      </w:r>
      <w:r>
        <w:rPr>
          <w:w w:val="110"/>
        </w:rPr>
        <w:t>number,</w:t>
      </w:r>
      <w:r>
        <w:rPr>
          <w:spacing w:val="14"/>
          <w:w w:val="110"/>
        </w:rPr>
        <w:t xml:space="preserve"> </w:t>
      </w:r>
      <w:r>
        <w:rPr>
          <w:w w:val="110"/>
        </w:rPr>
        <w:t>directions</w:t>
      </w:r>
      <w:r>
        <w:rPr>
          <w:spacing w:val="8"/>
          <w:w w:val="110"/>
        </w:rPr>
        <w:t xml:space="preserve"> </w:t>
      </w:r>
      <w:r>
        <w:rPr>
          <w:w w:val="110"/>
        </w:rPr>
        <w:t>and</w:t>
      </w:r>
      <w:r>
        <w:rPr>
          <w:spacing w:val="15"/>
          <w:w w:val="110"/>
        </w:rPr>
        <w:t xml:space="preserve"> </w:t>
      </w:r>
      <w:r>
        <w:rPr>
          <w:w w:val="110"/>
        </w:rPr>
        <w:t>emergency</w:t>
      </w:r>
      <w:r>
        <w:rPr>
          <w:spacing w:val="17"/>
          <w:w w:val="110"/>
        </w:rPr>
        <w:t xml:space="preserve"> </w:t>
      </w:r>
      <w:r>
        <w:rPr>
          <w:w w:val="110"/>
        </w:rPr>
        <w:t>telephone</w:t>
      </w:r>
      <w:r>
        <w:rPr>
          <w:spacing w:val="15"/>
          <w:w w:val="110"/>
        </w:rPr>
        <w:t xml:space="preserve"> </w:t>
      </w:r>
      <w:r>
        <w:rPr>
          <w:spacing w:val="-2"/>
          <w:w w:val="110"/>
        </w:rPr>
        <w:t>numbers).</w:t>
      </w:r>
    </w:p>
    <w:p w14:paraId="5858F4C3" w14:textId="77777777" w:rsidR="00FE58AD" w:rsidRDefault="00FE58AD">
      <w:pPr>
        <w:pStyle w:val="BodyText"/>
        <w:spacing w:before="9"/>
        <w:rPr>
          <w:sz w:val="14"/>
        </w:rPr>
      </w:pPr>
    </w:p>
    <w:p w14:paraId="5858F4C4" w14:textId="77777777" w:rsidR="00FE58AD" w:rsidRDefault="00000000">
      <w:pPr>
        <w:pStyle w:val="BodyText"/>
        <w:spacing w:before="1" w:line="242" w:lineRule="auto"/>
        <w:ind w:left="991" w:right="1804"/>
        <w:jc w:val="both"/>
      </w:pPr>
      <w:r>
        <w:rPr>
          <w:w w:val="115"/>
        </w:rPr>
        <w:t>If an institution wishes to have its own team doctor on the bench, that individual must occupy one of the 16 chairs</w:t>
      </w:r>
      <w:r>
        <w:rPr>
          <w:spacing w:val="-1"/>
          <w:w w:val="115"/>
        </w:rPr>
        <w:t xml:space="preserve"> </w:t>
      </w:r>
      <w:r>
        <w:rPr>
          <w:w w:val="115"/>
        </w:rPr>
        <w:t>and</w:t>
      </w:r>
      <w:r>
        <w:rPr>
          <w:spacing w:val="-2"/>
          <w:w w:val="115"/>
        </w:rPr>
        <w:t xml:space="preserve"> </w:t>
      </w:r>
      <w:r>
        <w:rPr>
          <w:w w:val="115"/>
        </w:rPr>
        <w:t>have</w:t>
      </w:r>
      <w:r>
        <w:rPr>
          <w:spacing w:val="-3"/>
          <w:w w:val="115"/>
        </w:rPr>
        <w:t xml:space="preserve"> </w:t>
      </w:r>
      <w:r>
        <w:rPr>
          <w:w w:val="115"/>
        </w:rPr>
        <w:t>a bench credential.</w:t>
      </w:r>
      <w:r>
        <w:rPr>
          <w:spacing w:val="-2"/>
          <w:w w:val="115"/>
        </w:rPr>
        <w:t xml:space="preserve"> </w:t>
      </w:r>
      <w:r>
        <w:rPr>
          <w:w w:val="115"/>
        </w:rPr>
        <w:t>Under no</w:t>
      </w:r>
      <w:r>
        <w:rPr>
          <w:spacing w:val="-2"/>
          <w:w w:val="115"/>
        </w:rPr>
        <w:t xml:space="preserve"> </w:t>
      </w:r>
      <w:r>
        <w:rPr>
          <w:w w:val="115"/>
        </w:rPr>
        <w:t>circumstances may an institution</w:t>
      </w:r>
      <w:r>
        <w:rPr>
          <w:spacing w:val="-2"/>
          <w:w w:val="115"/>
        </w:rPr>
        <w:t xml:space="preserve"> </w:t>
      </w:r>
      <w:r>
        <w:rPr>
          <w:w w:val="115"/>
        </w:rPr>
        <w:t>be</w:t>
      </w:r>
      <w:r>
        <w:rPr>
          <w:spacing w:val="-5"/>
          <w:w w:val="115"/>
        </w:rPr>
        <w:t xml:space="preserve"> </w:t>
      </w:r>
      <w:r>
        <w:rPr>
          <w:w w:val="115"/>
        </w:rPr>
        <w:t>provided more</w:t>
      </w:r>
      <w:r>
        <w:rPr>
          <w:spacing w:val="-1"/>
          <w:w w:val="115"/>
        </w:rPr>
        <w:t xml:space="preserve"> </w:t>
      </w:r>
      <w:r>
        <w:rPr>
          <w:w w:val="115"/>
        </w:rPr>
        <w:t>than 16</w:t>
      </w:r>
      <w:r>
        <w:rPr>
          <w:spacing w:val="-3"/>
          <w:w w:val="115"/>
        </w:rPr>
        <w:t xml:space="preserve"> </w:t>
      </w:r>
      <w:r>
        <w:rPr>
          <w:w w:val="115"/>
        </w:rPr>
        <w:t>chairs or more than 22 credentials for its official traveling party.</w:t>
      </w:r>
    </w:p>
    <w:p w14:paraId="5858F4C5" w14:textId="77777777" w:rsidR="00FE58AD" w:rsidRDefault="00FE58AD">
      <w:pPr>
        <w:pStyle w:val="BodyText"/>
        <w:spacing w:before="4"/>
        <w:rPr>
          <w:sz w:val="14"/>
        </w:rPr>
      </w:pPr>
    </w:p>
    <w:p w14:paraId="5858F4C6" w14:textId="77777777" w:rsidR="00FE58AD" w:rsidRDefault="00000000">
      <w:pPr>
        <w:pStyle w:val="Heading3"/>
        <w:numPr>
          <w:ilvl w:val="0"/>
          <w:numId w:val="2"/>
        </w:numPr>
        <w:tabs>
          <w:tab w:val="left" w:pos="4854"/>
        </w:tabs>
        <w:ind w:left="4853" w:hanging="283"/>
        <w:jc w:val="left"/>
        <w:rPr>
          <w:sz w:val="19"/>
          <w:u w:val="none"/>
        </w:rPr>
      </w:pPr>
      <w:bookmarkStart w:id="13" w:name="_TOC_250007"/>
      <w:r>
        <w:rPr>
          <w:w w:val="125"/>
        </w:rPr>
        <w:t>LOCKER</w:t>
      </w:r>
      <w:r>
        <w:rPr>
          <w:spacing w:val="19"/>
          <w:w w:val="130"/>
        </w:rPr>
        <w:t xml:space="preserve"> </w:t>
      </w:r>
      <w:bookmarkEnd w:id="13"/>
      <w:r>
        <w:rPr>
          <w:spacing w:val="-2"/>
          <w:w w:val="130"/>
        </w:rPr>
        <w:t>ROOMS</w:t>
      </w:r>
    </w:p>
    <w:p w14:paraId="5858F4C7" w14:textId="77777777" w:rsidR="00FE58AD" w:rsidRDefault="00FE58AD">
      <w:pPr>
        <w:pStyle w:val="BodyText"/>
        <w:spacing w:before="7"/>
        <w:rPr>
          <w:b/>
          <w:sz w:val="8"/>
        </w:rPr>
      </w:pPr>
    </w:p>
    <w:p w14:paraId="5858F4C8" w14:textId="77777777" w:rsidR="00FE58AD" w:rsidRDefault="00000000">
      <w:pPr>
        <w:pStyle w:val="BodyText"/>
        <w:spacing w:before="66" w:line="244" w:lineRule="auto"/>
        <w:ind w:left="994" w:right="1913" w:hanging="1"/>
      </w:pPr>
      <w:r>
        <w:rPr>
          <w:w w:val="115"/>
        </w:rPr>
        <w:t>(Include</w:t>
      </w:r>
      <w:r>
        <w:rPr>
          <w:spacing w:val="-3"/>
          <w:w w:val="115"/>
        </w:rPr>
        <w:t xml:space="preserve"> </w:t>
      </w:r>
      <w:r>
        <w:rPr>
          <w:w w:val="115"/>
        </w:rPr>
        <w:t>the</w:t>
      </w:r>
      <w:r>
        <w:rPr>
          <w:spacing w:val="-6"/>
          <w:w w:val="115"/>
        </w:rPr>
        <w:t xml:space="preserve"> </w:t>
      </w:r>
      <w:r>
        <w:rPr>
          <w:w w:val="115"/>
        </w:rPr>
        <w:t>locker</w:t>
      </w:r>
      <w:r>
        <w:rPr>
          <w:spacing w:val="-2"/>
          <w:w w:val="115"/>
        </w:rPr>
        <w:t xml:space="preserve"> </w:t>
      </w:r>
      <w:r>
        <w:rPr>
          <w:w w:val="115"/>
        </w:rPr>
        <w:t>rooms</w:t>
      </w:r>
      <w:r>
        <w:rPr>
          <w:spacing w:val="-1"/>
          <w:w w:val="115"/>
        </w:rPr>
        <w:t xml:space="preserve"> </w:t>
      </w:r>
      <w:r>
        <w:rPr>
          <w:w w:val="115"/>
        </w:rPr>
        <w:t>assigned</w:t>
      </w:r>
      <w:r>
        <w:rPr>
          <w:spacing w:val="-2"/>
          <w:w w:val="115"/>
        </w:rPr>
        <w:t xml:space="preserve"> </w:t>
      </w:r>
      <w:r>
        <w:rPr>
          <w:w w:val="115"/>
        </w:rPr>
        <w:t>to</w:t>
      </w:r>
      <w:r>
        <w:rPr>
          <w:spacing w:val="-6"/>
          <w:w w:val="115"/>
        </w:rPr>
        <w:t xml:space="preserve"> </w:t>
      </w:r>
      <w:r>
        <w:rPr>
          <w:w w:val="115"/>
        </w:rPr>
        <w:t>each</w:t>
      </w:r>
      <w:r>
        <w:rPr>
          <w:spacing w:val="-8"/>
          <w:w w:val="115"/>
        </w:rPr>
        <w:t xml:space="preserve"> </w:t>
      </w:r>
      <w:r>
        <w:rPr>
          <w:w w:val="115"/>
        </w:rPr>
        <w:t>team,</w:t>
      </w:r>
      <w:r>
        <w:rPr>
          <w:spacing w:val="-2"/>
          <w:w w:val="115"/>
        </w:rPr>
        <w:t xml:space="preserve"> </w:t>
      </w:r>
      <w:r>
        <w:rPr>
          <w:w w:val="115"/>
        </w:rPr>
        <w:t>location,</w:t>
      </w:r>
      <w:r>
        <w:rPr>
          <w:spacing w:val="-2"/>
          <w:w w:val="115"/>
        </w:rPr>
        <w:t xml:space="preserve"> </w:t>
      </w:r>
      <w:r>
        <w:rPr>
          <w:w w:val="115"/>
        </w:rPr>
        <w:t>whether</w:t>
      </w:r>
      <w:r>
        <w:rPr>
          <w:spacing w:val="-5"/>
          <w:w w:val="115"/>
        </w:rPr>
        <w:t xml:space="preserve"> </w:t>
      </w:r>
      <w:r>
        <w:rPr>
          <w:w w:val="115"/>
        </w:rPr>
        <w:t>a</w:t>
      </w:r>
      <w:r>
        <w:rPr>
          <w:spacing w:val="-5"/>
          <w:w w:val="115"/>
        </w:rPr>
        <w:t xml:space="preserve"> </w:t>
      </w:r>
      <w:r>
        <w:rPr>
          <w:w w:val="115"/>
        </w:rPr>
        <w:t>key</w:t>
      </w:r>
      <w:r>
        <w:rPr>
          <w:spacing w:val="-3"/>
          <w:w w:val="115"/>
        </w:rPr>
        <w:t xml:space="preserve"> </w:t>
      </w:r>
      <w:r>
        <w:rPr>
          <w:w w:val="115"/>
        </w:rPr>
        <w:t>will</w:t>
      </w:r>
      <w:r>
        <w:rPr>
          <w:spacing w:val="-6"/>
          <w:w w:val="115"/>
        </w:rPr>
        <w:t xml:space="preserve"> </w:t>
      </w:r>
      <w:r>
        <w:rPr>
          <w:w w:val="115"/>
        </w:rPr>
        <w:t>be</w:t>
      </w:r>
      <w:r>
        <w:rPr>
          <w:spacing w:val="-6"/>
          <w:w w:val="115"/>
        </w:rPr>
        <w:t xml:space="preserve"> </w:t>
      </w:r>
      <w:r>
        <w:rPr>
          <w:w w:val="115"/>
        </w:rPr>
        <w:t>provided each team, availability of towels, etc.)</w:t>
      </w:r>
    </w:p>
    <w:p w14:paraId="5858F4C9" w14:textId="77777777" w:rsidR="00FE58AD" w:rsidRDefault="00FE58AD">
      <w:pPr>
        <w:pStyle w:val="BodyText"/>
        <w:spacing w:before="12"/>
        <w:rPr>
          <w:sz w:val="13"/>
        </w:rPr>
      </w:pPr>
    </w:p>
    <w:p w14:paraId="5858F4CA" w14:textId="77777777" w:rsidR="00FE58AD" w:rsidRDefault="00000000">
      <w:pPr>
        <w:pStyle w:val="Heading3"/>
        <w:numPr>
          <w:ilvl w:val="0"/>
          <w:numId w:val="2"/>
        </w:numPr>
        <w:tabs>
          <w:tab w:val="left" w:pos="4618"/>
        </w:tabs>
        <w:ind w:left="4617" w:hanging="283"/>
        <w:jc w:val="left"/>
        <w:rPr>
          <w:sz w:val="19"/>
          <w:u w:val="none"/>
        </w:rPr>
      </w:pPr>
      <w:bookmarkStart w:id="14" w:name="_TOC_250006"/>
      <w:r>
        <w:rPr>
          <w:w w:val="125"/>
        </w:rPr>
        <w:t>NEWS</w:t>
      </w:r>
      <w:r>
        <w:rPr>
          <w:spacing w:val="-3"/>
          <w:w w:val="125"/>
        </w:rPr>
        <w:t xml:space="preserve"> </w:t>
      </w:r>
      <w:bookmarkEnd w:id="14"/>
      <w:r>
        <w:rPr>
          <w:spacing w:val="-2"/>
          <w:w w:val="125"/>
        </w:rPr>
        <w:t>CONFERENCES</w:t>
      </w:r>
    </w:p>
    <w:p w14:paraId="5858F4CB" w14:textId="77777777" w:rsidR="00FE58AD" w:rsidRDefault="00FE58AD">
      <w:pPr>
        <w:pStyle w:val="BodyText"/>
        <w:spacing w:before="7"/>
        <w:rPr>
          <w:b/>
          <w:sz w:val="8"/>
        </w:rPr>
      </w:pPr>
    </w:p>
    <w:p w14:paraId="5858F4CC" w14:textId="77777777" w:rsidR="00FE58AD" w:rsidRDefault="00000000">
      <w:pPr>
        <w:pStyle w:val="Heading4"/>
        <w:ind w:left="1737" w:right="2916"/>
        <w:jc w:val="center"/>
        <w:rPr>
          <w:u w:val="none"/>
        </w:rPr>
      </w:pPr>
      <w:r>
        <w:rPr>
          <w:w w:val="115"/>
        </w:rPr>
        <w:t>[Refer</w:t>
      </w:r>
      <w:r>
        <w:rPr>
          <w:spacing w:val="-1"/>
          <w:w w:val="115"/>
        </w:rPr>
        <w:t xml:space="preserve"> </w:t>
      </w:r>
      <w:r>
        <w:rPr>
          <w:w w:val="115"/>
        </w:rPr>
        <w:t>to</w:t>
      </w:r>
      <w:r>
        <w:rPr>
          <w:spacing w:val="8"/>
          <w:w w:val="115"/>
        </w:rPr>
        <w:t xml:space="preserve"> </w:t>
      </w:r>
      <w:r>
        <w:rPr>
          <w:w w:val="115"/>
        </w:rPr>
        <w:t>Media</w:t>
      </w:r>
      <w:r>
        <w:rPr>
          <w:spacing w:val="2"/>
          <w:w w:val="115"/>
        </w:rPr>
        <w:t xml:space="preserve"> </w:t>
      </w:r>
      <w:r>
        <w:rPr>
          <w:spacing w:val="-2"/>
          <w:w w:val="115"/>
        </w:rPr>
        <w:t>Coordination]</w:t>
      </w:r>
    </w:p>
    <w:p w14:paraId="5858F4CD" w14:textId="77777777" w:rsidR="00FE58AD" w:rsidRDefault="00FE58AD">
      <w:pPr>
        <w:pStyle w:val="BodyText"/>
        <w:spacing w:before="4"/>
        <w:rPr>
          <w:b/>
          <w:sz w:val="9"/>
        </w:rPr>
      </w:pPr>
    </w:p>
    <w:p w14:paraId="5858F4CE" w14:textId="77777777" w:rsidR="00FE58AD" w:rsidRDefault="00000000">
      <w:pPr>
        <w:pStyle w:val="BodyText"/>
        <w:spacing w:before="66"/>
        <w:ind w:left="991"/>
      </w:pPr>
      <w:r>
        <w:rPr>
          <w:w w:val="115"/>
        </w:rPr>
        <w:t>News</w:t>
      </w:r>
      <w:r>
        <w:rPr>
          <w:spacing w:val="-1"/>
          <w:w w:val="115"/>
        </w:rPr>
        <w:t xml:space="preserve"> </w:t>
      </w:r>
      <w:r>
        <w:rPr>
          <w:w w:val="115"/>
        </w:rPr>
        <w:t>conferences</w:t>
      </w:r>
      <w:r>
        <w:rPr>
          <w:spacing w:val="2"/>
          <w:w w:val="115"/>
        </w:rPr>
        <w:t xml:space="preserve"> </w:t>
      </w:r>
      <w:r>
        <w:rPr>
          <w:w w:val="115"/>
        </w:rPr>
        <w:t>will</w:t>
      </w:r>
      <w:r>
        <w:rPr>
          <w:spacing w:val="-2"/>
          <w:w w:val="115"/>
        </w:rPr>
        <w:t xml:space="preserve"> </w:t>
      </w:r>
      <w:r>
        <w:rPr>
          <w:w w:val="115"/>
        </w:rPr>
        <w:t>be</w:t>
      </w:r>
      <w:r>
        <w:rPr>
          <w:spacing w:val="1"/>
          <w:w w:val="115"/>
        </w:rPr>
        <w:t xml:space="preserve"> </w:t>
      </w:r>
      <w:r>
        <w:rPr>
          <w:w w:val="115"/>
        </w:rPr>
        <w:t>conducted</w:t>
      </w:r>
      <w:r>
        <w:rPr>
          <w:spacing w:val="-2"/>
          <w:w w:val="115"/>
        </w:rPr>
        <w:t xml:space="preserve"> </w:t>
      </w:r>
      <w:r>
        <w:rPr>
          <w:w w:val="115"/>
        </w:rPr>
        <w:t xml:space="preserve">as </w:t>
      </w:r>
      <w:r>
        <w:rPr>
          <w:spacing w:val="-2"/>
          <w:w w:val="115"/>
        </w:rPr>
        <w:t>follows:</w:t>
      </w:r>
    </w:p>
    <w:p w14:paraId="5858F4CF" w14:textId="77777777" w:rsidR="00FE58AD" w:rsidRDefault="00FE58AD">
      <w:pPr>
        <w:pStyle w:val="BodyText"/>
        <w:spacing w:before="11"/>
        <w:rPr>
          <w:sz w:val="14"/>
        </w:rPr>
      </w:pPr>
    </w:p>
    <w:p w14:paraId="5858F4D0" w14:textId="77777777" w:rsidR="00FE58AD" w:rsidRDefault="00000000">
      <w:pPr>
        <w:pStyle w:val="BodyText"/>
        <w:tabs>
          <w:tab w:val="left" w:pos="5151"/>
          <w:tab w:val="left" w:pos="7057"/>
        </w:tabs>
        <w:ind w:left="991"/>
      </w:pPr>
      <w:r>
        <w:rPr>
          <w:spacing w:val="-4"/>
          <w:w w:val="115"/>
        </w:rPr>
        <w:t>Date</w:t>
      </w:r>
      <w:r>
        <w:tab/>
      </w:r>
      <w:r>
        <w:rPr>
          <w:spacing w:val="-4"/>
          <w:w w:val="115"/>
        </w:rPr>
        <w:t>Time</w:t>
      </w:r>
      <w:r>
        <w:tab/>
      </w:r>
      <w:r>
        <w:rPr>
          <w:spacing w:val="-2"/>
          <w:w w:val="115"/>
        </w:rPr>
        <w:t>Location</w:t>
      </w:r>
    </w:p>
    <w:p w14:paraId="5858F4D1" w14:textId="77777777" w:rsidR="00FE58AD" w:rsidRDefault="00FE58AD">
      <w:pPr>
        <w:pStyle w:val="BodyText"/>
        <w:spacing w:before="9"/>
        <w:rPr>
          <w:sz w:val="14"/>
        </w:rPr>
      </w:pPr>
    </w:p>
    <w:p w14:paraId="5858F4D2" w14:textId="77777777" w:rsidR="00FE58AD" w:rsidRDefault="00000000">
      <w:pPr>
        <w:pStyle w:val="BodyText"/>
        <w:spacing w:line="436" w:lineRule="auto"/>
        <w:ind w:left="991" w:right="10545"/>
        <w:jc w:val="both"/>
      </w:pPr>
      <w:r>
        <w:rPr>
          <w:w w:val="115"/>
        </w:rPr>
        <w:t>Team</w:t>
      </w:r>
      <w:r>
        <w:rPr>
          <w:spacing w:val="-12"/>
          <w:w w:val="115"/>
        </w:rPr>
        <w:t xml:space="preserve"> </w:t>
      </w:r>
      <w:r>
        <w:rPr>
          <w:w w:val="115"/>
        </w:rPr>
        <w:t>A: Team</w:t>
      </w:r>
      <w:r>
        <w:rPr>
          <w:spacing w:val="-12"/>
          <w:w w:val="115"/>
        </w:rPr>
        <w:t xml:space="preserve"> </w:t>
      </w:r>
      <w:r>
        <w:rPr>
          <w:w w:val="115"/>
        </w:rPr>
        <w:t>B: Team</w:t>
      </w:r>
      <w:r>
        <w:rPr>
          <w:spacing w:val="-12"/>
          <w:w w:val="115"/>
        </w:rPr>
        <w:t xml:space="preserve"> </w:t>
      </w:r>
      <w:r>
        <w:rPr>
          <w:w w:val="115"/>
        </w:rPr>
        <w:t>C: Team</w:t>
      </w:r>
      <w:r>
        <w:rPr>
          <w:spacing w:val="-12"/>
          <w:w w:val="115"/>
        </w:rPr>
        <w:t xml:space="preserve"> </w:t>
      </w:r>
      <w:r>
        <w:rPr>
          <w:w w:val="115"/>
        </w:rPr>
        <w:t>D:</w:t>
      </w:r>
    </w:p>
    <w:p w14:paraId="5858F4D3" w14:textId="77777777" w:rsidR="00FE58AD" w:rsidRDefault="00FE58AD">
      <w:pPr>
        <w:spacing w:line="436" w:lineRule="auto"/>
        <w:jc w:val="both"/>
        <w:sectPr w:rsidR="00FE58AD">
          <w:pgSz w:w="12240" w:h="15840"/>
          <w:pgMar w:top="840" w:right="0" w:bottom="940" w:left="0" w:header="520" w:footer="732" w:gutter="0"/>
          <w:cols w:space="720"/>
        </w:sectPr>
      </w:pPr>
    </w:p>
    <w:p w14:paraId="5858F4D4" w14:textId="77777777" w:rsidR="00FE58AD" w:rsidRDefault="00FE58AD">
      <w:pPr>
        <w:pStyle w:val="BodyText"/>
        <w:spacing w:before="5"/>
        <w:rPr>
          <w:sz w:val="27"/>
        </w:rPr>
      </w:pPr>
    </w:p>
    <w:p w14:paraId="5858F4D5" w14:textId="77777777" w:rsidR="00FE58AD" w:rsidRDefault="00000000">
      <w:pPr>
        <w:pStyle w:val="Heading3"/>
        <w:numPr>
          <w:ilvl w:val="0"/>
          <w:numId w:val="2"/>
        </w:numPr>
        <w:tabs>
          <w:tab w:val="left" w:pos="4373"/>
        </w:tabs>
        <w:spacing w:before="64"/>
        <w:ind w:left="4372"/>
        <w:jc w:val="left"/>
        <w:rPr>
          <w:sz w:val="19"/>
          <w:u w:val="none"/>
        </w:rPr>
      </w:pPr>
      <w:bookmarkStart w:id="15" w:name="_TOC_250005"/>
      <w:r>
        <w:rPr>
          <w:w w:val="120"/>
        </w:rPr>
        <w:t>POST-MATCH</w:t>
      </w:r>
      <w:r>
        <w:rPr>
          <w:spacing w:val="26"/>
          <w:w w:val="120"/>
        </w:rPr>
        <w:t xml:space="preserve"> </w:t>
      </w:r>
      <w:bookmarkEnd w:id="15"/>
      <w:r>
        <w:rPr>
          <w:spacing w:val="-2"/>
          <w:w w:val="120"/>
        </w:rPr>
        <w:t>INTERVIEWS</w:t>
      </w:r>
    </w:p>
    <w:p w14:paraId="5858F4D6" w14:textId="77777777" w:rsidR="00FE58AD" w:rsidRDefault="00FE58AD">
      <w:pPr>
        <w:pStyle w:val="BodyText"/>
        <w:spacing w:before="2"/>
        <w:rPr>
          <w:b/>
          <w:sz w:val="13"/>
        </w:rPr>
      </w:pPr>
    </w:p>
    <w:p w14:paraId="5858F4D7" w14:textId="77777777" w:rsidR="00FE58AD" w:rsidRDefault="00000000">
      <w:pPr>
        <w:pStyle w:val="Heading4"/>
        <w:spacing w:before="67"/>
        <w:ind w:left="1737" w:right="2865"/>
        <w:jc w:val="center"/>
        <w:rPr>
          <w:u w:val="none"/>
        </w:rPr>
      </w:pPr>
      <w:r>
        <w:rPr>
          <w:w w:val="115"/>
        </w:rPr>
        <w:t>[Refer</w:t>
      </w:r>
      <w:r>
        <w:rPr>
          <w:spacing w:val="1"/>
          <w:w w:val="115"/>
        </w:rPr>
        <w:t xml:space="preserve"> </w:t>
      </w:r>
      <w:r>
        <w:rPr>
          <w:w w:val="115"/>
        </w:rPr>
        <w:t>to</w:t>
      </w:r>
      <w:r>
        <w:rPr>
          <w:spacing w:val="2"/>
          <w:w w:val="115"/>
        </w:rPr>
        <w:t xml:space="preserve"> </w:t>
      </w:r>
      <w:r>
        <w:rPr>
          <w:w w:val="115"/>
        </w:rPr>
        <w:t>Media</w:t>
      </w:r>
      <w:r>
        <w:rPr>
          <w:spacing w:val="6"/>
          <w:w w:val="115"/>
        </w:rPr>
        <w:t xml:space="preserve"> </w:t>
      </w:r>
      <w:r>
        <w:rPr>
          <w:spacing w:val="-2"/>
          <w:w w:val="115"/>
        </w:rPr>
        <w:t>Coordination]</w:t>
      </w:r>
    </w:p>
    <w:p w14:paraId="5858F4D8" w14:textId="77777777" w:rsidR="00FE58AD" w:rsidRDefault="00FE58AD">
      <w:pPr>
        <w:pStyle w:val="BodyText"/>
        <w:spacing w:before="5"/>
        <w:rPr>
          <w:b/>
          <w:sz w:val="9"/>
        </w:rPr>
      </w:pPr>
    </w:p>
    <w:p w14:paraId="5858F4D9" w14:textId="77777777" w:rsidR="00FE58AD" w:rsidRDefault="00000000">
      <w:pPr>
        <w:pStyle w:val="BodyText"/>
        <w:spacing w:before="66" w:line="244" w:lineRule="auto"/>
        <w:ind w:left="1002" w:right="1913" w:hanging="1"/>
      </w:pPr>
      <w:r>
        <w:rPr>
          <w:w w:val="115"/>
        </w:rPr>
        <w:t>Post-match interviews will</w:t>
      </w:r>
      <w:r>
        <w:rPr>
          <w:spacing w:val="-1"/>
          <w:w w:val="115"/>
        </w:rPr>
        <w:t xml:space="preserve"> </w:t>
      </w:r>
      <w:r>
        <w:rPr>
          <w:w w:val="115"/>
        </w:rPr>
        <w:t>be conducted in the (add location). Both coaches are required to</w:t>
      </w:r>
      <w:r>
        <w:rPr>
          <w:spacing w:val="25"/>
          <w:w w:val="115"/>
        </w:rPr>
        <w:t xml:space="preserve"> </w:t>
      </w:r>
      <w:r>
        <w:rPr>
          <w:w w:val="115"/>
        </w:rPr>
        <w:t>bring a minimum of two players and a maximum of three to the post-match interview.</w:t>
      </w:r>
    </w:p>
    <w:p w14:paraId="5858F4DA" w14:textId="77777777" w:rsidR="00FE58AD" w:rsidRDefault="00FE58AD">
      <w:pPr>
        <w:pStyle w:val="BodyText"/>
        <w:spacing w:before="7"/>
        <w:rPr>
          <w:sz w:val="14"/>
        </w:rPr>
      </w:pPr>
    </w:p>
    <w:p w14:paraId="5858F4DB" w14:textId="77777777" w:rsidR="00FE58AD" w:rsidRDefault="00000000">
      <w:pPr>
        <w:pStyle w:val="BodyText"/>
        <w:spacing w:line="244" w:lineRule="auto"/>
        <w:ind w:left="999" w:right="1913"/>
      </w:pPr>
      <w:r>
        <w:rPr>
          <w:w w:val="115"/>
        </w:rPr>
        <w:t>At first and second rounds and regionals – the advancing team’s coach/players will go to the press conference first followed by the non-advancing team’s coach/players.</w:t>
      </w:r>
    </w:p>
    <w:p w14:paraId="5858F4DC" w14:textId="77777777" w:rsidR="00FE58AD" w:rsidRDefault="00FE58AD">
      <w:pPr>
        <w:pStyle w:val="BodyText"/>
        <w:spacing w:before="6"/>
        <w:rPr>
          <w:sz w:val="14"/>
        </w:rPr>
      </w:pPr>
    </w:p>
    <w:p w14:paraId="5858F4DD" w14:textId="77777777" w:rsidR="00FE58AD" w:rsidRDefault="00000000">
      <w:pPr>
        <w:pStyle w:val="BodyText"/>
        <w:ind w:left="999"/>
      </w:pPr>
      <w:r>
        <w:rPr>
          <w:w w:val="115"/>
        </w:rPr>
        <w:t>Only</w:t>
      </w:r>
      <w:r>
        <w:rPr>
          <w:spacing w:val="-4"/>
          <w:w w:val="115"/>
        </w:rPr>
        <w:t xml:space="preserve"> </w:t>
      </w:r>
      <w:r>
        <w:rPr>
          <w:w w:val="115"/>
        </w:rPr>
        <w:t>individuals</w:t>
      </w:r>
      <w:r>
        <w:rPr>
          <w:spacing w:val="-5"/>
          <w:w w:val="115"/>
        </w:rPr>
        <w:t xml:space="preserve"> </w:t>
      </w:r>
      <w:r>
        <w:rPr>
          <w:w w:val="115"/>
        </w:rPr>
        <w:t>with</w:t>
      </w:r>
      <w:r>
        <w:rPr>
          <w:spacing w:val="-5"/>
          <w:w w:val="115"/>
        </w:rPr>
        <w:t xml:space="preserve"> </w:t>
      </w:r>
      <w:r>
        <w:rPr>
          <w:w w:val="115"/>
        </w:rPr>
        <w:t>the</w:t>
      </w:r>
      <w:r>
        <w:rPr>
          <w:spacing w:val="-6"/>
          <w:w w:val="115"/>
        </w:rPr>
        <w:t xml:space="preserve"> </w:t>
      </w:r>
      <w:r>
        <w:rPr>
          <w:w w:val="115"/>
        </w:rPr>
        <w:t>appropriate</w:t>
      </w:r>
      <w:r>
        <w:rPr>
          <w:spacing w:val="-3"/>
          <w:w w:val="115"/>
        </w:rPr>
        <w:t xml:space="preserve"> </w:t>
      </w:r>
      <w:r>
        <w:rPr>
          <w:w w:val="115"/>
        </w:rPr>
        <w:t>credentials</w:t>
      </w:r>
      <w:r>
        <w:rPr>
          <w:spacing w:val="-2"/>
          <w:w w:val="115"/>
        </w:rPr>
        <w:t xml:space="preserve"> </w:t>
      </w:r>
      <w:r>
        <w:rPr>
          <w:w w:val="115"/>
        </w:rPr>
        <w:t>will</w:t>
      </w:r>
      <w:r>
        <w:rPr>
          <w:spacing w:val="-3"/>
          <w:w w:val="115"/>
        </w:rPr>
        <w:t xml:space="preserve"> </w:t>
      </w:r>
      <w:r>
        <w:rPr>
          <w:w w:val="115"/>
        </w:rPr>
        <w:t>be</w:t>
      </w:r>
      <w:r>
        <w:rPr>
          <w:spacing w:val="-4"/>
          <w:w w:val="115"/>
        </w:rPr>
        <w:t xml:space="preserve"> </w:t>
      </w:r>
      <w:r>
        <w:rPr>
          <w:w w:val="115"/>
        </w:rPr>
        <w:t>allowed</w:t>
      </w:r>
      <w:r>
        <w:rPr>
          <w:spacing w:val="-2"/>
          <w:w w:val="115"/>
        </w:rPr>
        <w:t xml:space="preserve"> </w:t>
      </w:r>
      <w:r>
        <w:rPr>
          <w:w w:val="115"/>
        </w:rPr>
        <w:t>in</w:t>
      </w:r>
      <w:r>
        <w:rPr>
          <w:spacing w:val="-5"/>
          <w:w w:val="115"/>
        </w:rPr>
        <w:t xml:space="preserve"> </w:t>
      </w:r>
      <w:r>
        <w:rPr>
          <w:w w:val="115"/>
        </w:rPr>
        <w:t>the</w:t>
      </w:r>
      <w:r>
        <w:rPr>
          <w:spacing w:val="-6"/>
          <w:w w:val="115"/>
        </w:rPr>
        <w:t xml:space="preserve"> </w:t>
      </w:r>
      <w:r>
        <w:rPr>
          <w:w w:val="115"/>
        </w:rPr>
        <w:t>post-match</w:t>
      </w:r>
      <w:r>
        <w:rPr>
          <w:spacing w:val="-3"/>
          <w:w w:val="115"/>
        </w:rPr>
        <w:t xml:space="preserve"> </w:t>
      </w:r>
      <w:r>
        <w:rPr>
          <w:w w:val="115"/>
        </w:rPr>
        <w:t>interview</w:t>
      </w:r>
      <w:r>
        <w:rPr>
          <w:spacing w:val="-3"/>
          <w:w w:val="115"/>
        </w:rPr>
        <w:t xml:space="preserve"> </w:t>
      </w:r>
      <w:r>
        <w:rPr>
          <w:spacing w:val="-2"/>
          <w:w w:val="115"/>
        </w:rPr>
        <w:t>area.</w:t>
      </w:r>
    </w:p>
    <w:p w14:paraId="5858F4DE" w14:textId="77777777" w:rsidR="00FE58AD" w:rsidRDefault="00FE58AD">
      <w:pPr>
        <w:pStyle w:val="BodyText"/>
        <w:spacing w:before="3"/>
        <w:rPr>
          <w:sz w:val="14"/>
        </w:rPr>
      </w:pPr>
    </w:p>
    <w:p w14:paraId="5858F4DF" w14:textId="77777777" w:rsidR="00FE58AD" w:rsidRDefault="00000000">
      <w:pPr>
        <w:pStyle w:val="Heading3"/>
        <w:numPr>
          <w:ilvl w:val="0"/>
          <w:numId w:val="2"/>
        </w:numPr>
        <w:tabs>
          <w:tab w:val="left" w:pos="4621"/>
        </w:tabs>
        <w:spacing w:before="1"/>
        <w:ind w:left="4620" w:hanging="284"/>
        <w:jc w:val="left"/>
        <w:rPr>
          <w:sz w:val="19"/>
          <w:u w:val="none"/>
        </w:rPr>
      </w:pPr>
      <w:bookmarkStart w:id="16" w:name="_TOC_250004"/>
      <w:bookmarkEnd w:id="16"/>
      <w:r>
        <w:rPr>
          <w:spacing w:val="-2"/>
          <w:w w:val="125"/>
        </w:rPr>
        <w:t>UNIFORMS/BENCHES</w:t>
      </w:r>
    </w:p>
    <w:p w14:paraId="5858F4E0" w14:textId="77777777" w:rsidR="00FE58AD" w:rsidRDefault="00FE58AD">
      <w:pPr>
        <w:pStyle w:val="BodyText"/>
        <w:spacing w:before="10"/>
        <w:rPr>
          <w:b/>
          <w:sz w:val="8"/>
        </w:rPr>
      </w:pPr>
    </w:p>
    <w:p w14:paraId="5858F4E1" w14:textId="77777777" w:rsidR="00FE58AD" w:rsidRDefault="00000000">
      <w:pPr>
        <w:pStyle w:val="BodyText"/>
        <w:spacing w:before="66" w:line="244" w:lineRule="auto"/>
        <w:ind w:left="1002" w:right="1766"/>
        <w:jc w:val="both"/>
      </w:pPr>
      <w:r>
        <w:rPr>
          <w:w w:val="115"/>
          <w:u w:val="single"/>
        </w:rPr>
        <w:t>Bench Assignments</w:t>
      </w:r>
      <w:r>
        <w:rPr>
          <w:w w:val="115"/>
        </w:rPr>
        <w:t>. Host and/or higher seeded (lower number) team is home and wears light uniform. Home team (not top seed) is home in first round; higher seed is home in second round.</w:t>
      </w:r>
    </w:p>
    <w:p w14:paraId="5858F4E2" w14:textId="77777777" w:rsidR="00FE58AD" w:rsidRDefault="00FE58AD">
      <w:pPr>
        <w:pStyle w:val="BodyText"/>
        <w:spacing w:before="6"/>
        <w:rPr>
          <w:sz w:val="14"/>
        </w:rPr>
      </w:pPr>
    </w:p>
    <w:p w14:paraId="5858F4E3" w14:textId="77777777" w:rsidR="00FE58AD" w:rsidRDefault="00000000">
      <w:pPr>
        <w:pStyle w:val="BodyText"/>
        <w:spacing w:line="247" w:lineRule="auto"/>
        <w:ind w:left="1002" w:right="1766"/>
        <w:jc w:val="both"/>
      </w:pPr>
      <w:r>
        <w:rPr>
          <w:w w:val="115"/>
        </w:rPr>
        <w:t>In the second match the home/host team will occupy their regular season bench. In the first match the home team</w:t>
      </w:r>
      <w:r>
        <w:rPr>
          <w:spacing w:val="30"/>
          <w:w w:val="115"/>
        </w:rPr>
        <w:t xml:space="preserve"> </w:t>
      </w:r>
      <w:r>
        <w:rPr>
          <w:w w:val="115"/>
        </w:rPr>
        <w:t>will</w:t>
      </w:r>
      <w:r>
        <w:rPr>
          <w:spacing w:val="31"/>
          <w:w w:val="115"/>
        </w:rPr>
        <w:t xml:space="preserve"> </w:t>
      </w:r>
      <w:r>
        <w:rPr>
          <w:w w:val="115"/>
        </w:rPr>
        <w:t>occupy</w:t>
      </w:r>
      <w:r>
        <w:rPr>
          <w:spacing w:val="31"/>
          <w:w w:val="115"/>
        </w:rPr>
        <w:t xml:space="preserve"> </w:t>
      </w:r>
      <w:r>
        <w:rPr>
          <w:w w:val="115"/>
        </w:rPr>
        <w:t>the</w:t>
      </w:r>
      <w:r>
        <w:rPr>
          <w:spacing w:val="31"/>
          <w:w w:val="115"/>
        </w:rPr>
        <w:t xml:space="preserve"> </w:t>
      </w:r>
      <w:r>
        <w:rPr>
          <w:w w:val="115"/>
        </w:rPr>
        <w:t>regular</w:t>
      </w:r>
      <w:r>
        <w:rPr>
          <w:spacing w:val="32"/>
          <w:w w:val="115"/>
        </w:rPr>
        <w:t xml:space="preserve"> </w:t>
      </w:r>
      <w:r>
        <w:rPr>
          <w:w w:val="115"/>
        </w:rPr>
        <w:t>season</w:t>
      </w:r>
      <w:r>
        <w:rPr>
          <w:spacing w:val="32"/>
          <w:w w:val="115"/>
        </w:rPr>
        <w:t xml:space="preserve"> </w:t>
      </w:r>
      <w:r>
        <w:rPr>
          <w:w w:val="115"/>
        </w:rPr>
        <w:t>visiting</w:t>
      </w:r>
      <w:r>
        <w:rPr>
          <w:spacing w:val="29"/>
          <w:w w:val="115"/>
        </w:rPr>
        <w:t xml:space="preserve"> </w:t>
      </w:r>
      <w:r>
        <w:rPr>
          <w:w w:val="115"/>
        </w:rPr>
        <w:t>bench.</w:t>
      </w:r>
      <w:r>
        <w:rPr>
          <w:spacing w:val="31"/>
          <w:w w:val="115"/>
        </w:rPr>
        <w:t xml:space="preserve"> </w:t>
      </w:r>
      <w:r>
        <w:rPr>
          <w:w w:val="115"/>
        </w:rPr>
        <w:t>If</w:t>
      </w:r>
      <w:r>
        <w:rPr>
          <w:spacing w:val="32"/>
          <w:w w:val="115"/>
        </w:rPr>
        <w:t xml:space="preserve"> </w:t>
      </w:r>
      <w:r>
        <w:rPr>
          <w:w w:val="115"/>
        </w:rPr>
        <w:t>both</w:t>
      </w:r>
      <w:r>
        <w:rPr>
          <w:spacing w:val="32"/>
          <w:w w:val="115"/>
        </w:rPr>
        <w:t xml:space="preserve"> </w:t>
      </w:r>
      <w:r>
        <w:rPr>
          <w:w w:val="115"/>
        </w:rPr>
        <w:t>home</w:t>
      </w:r>
      <w:r>
        <w:rPr>
          <w:spacing w:val="31"/>
          <w:w w:val="115"/>
        </w:rPr>
        <w:t xml:space="preserve"> </w:t>
      </w:r>
      <w:r>
        <w:rPr>
          <w:w w:val="115"/>
        </w:rPr>
        <w:t>teams</w:t>
      </w:r>
      <w:r>
        <w:rPr>
          <w:spacing w:val="32"/>
          <w:w w:val="115"/>
        </w:rPr>
        <w:t xml:space="preserve"> </w:t>
      </w:r>
      <w:r>
        <w:rPr>
          <w:w w:val="115"/>
        </w:rPr>
        <w:t>advance,</w:t>
      </w:r>
      <w:r>
        <w:rPr>
          <w:spacing w:val="32"/>
          <w:w w:val="115"/>
        </w:rPr>
        <w:t xml:space="preserve"> </w:t>
      </w:r>
      <w:r>
        <w:rPr>
          <w:w w:val="115"/>
        </w:rPr>
        <w:t>they</w:t>
      </w:r>
      <w:r>
        <w:rPr>
          <w:spacing w:val="31"/>
          <w:w w:val="115"/>
        </w:rPr>
        <w:t xml:space="preserve"> </w:t>
      </w:r>
      <w:r>
        <w:rPr>
          <w:w w:val="115"/>
        </w:rPr>
        <w:t>will</w:t>
      </w:r>
      <w:r>
        <w:rPr>
          <w:spacing w:val="31"/>
          <w:w w:val="115"/>
        </w:rPr>
        <w:t xml:space="preserve"> </w:t>
      </w:r>
      <w:r>
        <w:rPr>
          <w:w w:val="115"/>
        </w:rPr>
        <w:t>remain</w:t>
      </w:r>
      <w:r>
        <w:rPr>
          <w:spacing w:val="32"/>
          <w:w w:val="115"/>
        </w:rPr>
        <w:t xml:space="preserve"> </w:t>
      </w:r>
      <w:r>
        <w:rPr>
          <w:w w:val="115"/>
        </w:rPr>
        <w:t>on</w:t>
      </w:r>
      <w:r>
        <w:rPr>
          <w:spacing w:val="32"/>
          <w:w w:val="115"/>
        </w:rPr>
        <w:t xml:space="preserve"> </w:t>
      </w:r>
      <w:r>
        <w:rPr>
          <w:w w:val="115"/>
        </w:rPr>
        <w:t>their same bench from the first day. Any questions or changes that need to be made will be handled by the site representative and the tournament manager.</w:t>
      </w:r>
    </w:p>
    <w:p w14:paraId="5858F4E4" w14:textId="77777777" w:rsidR="00FE58AD" w:rsidRDefault="00FE58AD">
      <w:pPr>
        <w:pStyle w:val="BodyText"/>
        <w:spacing w:before="7"/>
        <w:rPr>
          <w:sz w:val="14"/>
        </w:rPr>
      </w:pPr>
    </w:p>
    <w:p w14:paraId="5858F4E5" w14:textId="77777777" w:rsidR="00FE58AD" w:rsidRDefault="00000000">
      <w:pPr>
        <w:pStyle w:val="BodyText"/>
        <w:spacing w:line="244" w:lineRule="auto"/>
        <w:ind w:left="1002" w:right="1761" w:hanging="1"/>
        <w:jc w:val="both"/>
      </w:pPr>
      <w:r>
        <w:rPr>
          <w:w w:val="115"/>
        </w:rPr>
        <w:t>Teams may not bring into or distribute at the arena during practice or competition</w:t>
      </w:r>
      <w:r>
        <w:rPr>
          <w:spacing w:val="-1"/>
          <w:w w:val="115"/>
        </w:rPr>
        <w:t xml:space="preserve"> </w:t>
      </w:r>
      <w:r>
        <w:rPr>
          <w:w w:val="115"/>
        </w:rPr>
        <w:t>any commercial apparel</w:t>
      </w:r>
      <w:r>
        <w:rPr>
          <w:spacing w:val="-1"/>
          <w:w w:val="115"/>
        </w:rPr>
        <w:t xml:space="preserve"> </w:t>
      </w:r>
      <w:r>
        <w:rPr>
          <w:w w:val="115"/>
        </w:rPr>
        <w:t>that may have been provided them by manufacturers (e.g., caps or</w:t>
      </w:r>
      <w:r>
        <w:rPr>
          <w:spacing w:val="-2"/>
          <w:w w:val="115"/>
        </w:rPr>
        <w:t xml:space="preserve"> </w:t>
      </w:r>
      <w:r>
        <w:rPr>
          <w:w w:val="115"/>
        </w:rPr>
        <w:t>T-shirts with commercial identification), and such apparel may not be worn at the arena during open or closed practices or competition. All uniforms and apparel must meet the provisions of Bylaw</w:t>
      </w:r>
    </w:p>
    <w:p w14:paraId="5858F4E6" w14:textId="77777777" w:rsidR="00FE58AD" w:rsidRDefault="00FE58AD">
      <w:pPr>
        <w:pStyle w:val="BodyText"/>
        <w:spacing w:before="10"/>
        <w:rPr>
          <w:sz w:val="14"/>
        </w:rPr>
      </w:pPr>
    </w:p>
    <w:p w14:paraId="5858F4E7" w14:textId="77777777" w:rsidR="00FE58AD" w:rsidRDefault="00000000">
      <w:pPr>
        <w:pStyle w:val="BodyText"/>
        <w:ind w:left="1002"/>
      </w:pPr>
      <w:r>
        <w:rPr>
          <w:w w:val="110"/>
        </w:rPr>
        <w:t>12.5.4</w:t>
      </w:r>
      <w:r>
        <w:rPr>
          <w:spacing w:val="18"/>
          <w:w w:val="110"/>
        </w:rPr>
        <w:t xml:space="preserve"> </w:t>
      </w:r>
      <w:r>
        <w:rPr>
          <w:w w:val="110"/>
        </w:rPr>
        <w:t>regarding</w:t>
      </w:r>
      <w:r>
        <w:rPr>
          <w:spacing w:val="22"/>
          <w:w w:val="110"/>
        </w:rPr>
        <w:t xml:space="preserve"> </w:t>
      </w:r>
      <w:r>
        <w:rPr>
          <w:w w:val="110"/>
        </w:rPr>
        <w:t>commercial</w:t>
      </w:r>
      <w:r>
        <w:rPr>
          <w:spacing w:val="20"/>
          <w:w w:val="110"/>
        </w:rPr>
        <w:t xml:space="preserve"> </w:t>
      </w:r>
      <w:r>
        <w:rPr>
          <w:spacing w:val="-2"/>
          <w:w w:val="110"/>
        </w:rPr>
        <w:t>identification.</w:t>
      </w:r>
    </w:p>
    <w:p w14:paraId="5858F4E8" w14:textId="77777777" w:rsidR="00FE58AD" w:rsidRDefault="00FE58AD">
      <w:pPr>
        <w:pStyle w:val="BodyText"/>
        <w:spacing w:before="3"/>
        <w:rPr>
          <w:sz w:val="14"/>
        </w:rPr>
      </w:pPr>
    </w:p>
    <w:p w14:paraId="5858F4E9" w14:textId="77777777" w:rsidR="00FE58AD" w:rsidRDefault="00000000">
      <w:pPr>
        <w:pStyle w:val="Heading3"/>
        <w:numPr>
          <w:ilvl w:val="0"/>
          <w:numId w:val="2"/>
        </w:numPr>
        <w:tabs>
          <w:tab w:val="left" w:pos="3999"/>
        </w:tabs>
        <w:ind w:left="3998" w:hanging="283"/>
        <w:jc w:val="left"/>
        <w:rPr>
          <w:sz w:val="19"/>
          <w:u w:val="none"/>
        </w:rPr>
      </w:pPr>
      <w:bookmarkStart w:id="17" w:name="_TOC_250003"/>
      <w:r>
        <w:rPr>
          <w:w w:val="120"/>
        </w:rPr>
        <w:t>PARKING</w:t>
      </w:r>
      <w:r>
        <w:rPr>
          <w:spacing w:val="7"/>
          <w:w w:val="120"/>
        </w:rPr>
        <w:t xml:space="preserve"> </w:t>
      </w:r>
      <w:r>
        <w:rPr>
          <w:w w:val="120"/>
        </w:rPr>
        <w:t>AND</w:t>
      </w:r>
      <w:r>
        <w:rPr>
          <w:spacing w:val="14"/>
          <w:w w:val="120"/>
        </w:rPr>
        <w:t xml:space="preserve"> </w:t>
      </w:r>
      <w:r>
        <w:rPr>
          <w:w w:val="120"/>
        </w:rPr>
        <w:t>ARENA</w:t>
      </w:r>
      <w:r>
        <w:rPr>
          <w:spacing w:val="12"/>
          <w:w w:val="120"/>
        </w:rPr>
        <w:t xml:space="preserve"> </w:t>
      </w:r>
      <w:bookmarkEnd w:id="17"/>
      <w:r>
        <w:rPr>
          <w:spacing w:val="-2"/>
          <w:w w:val="120"/>
        </w:rPr>
        <w:t>ENTRANCES</w:t>
      </w:r>
    </w:p>
    <w:p w14:paraId="5858F4EA" w14:textId="77777777" w:rsidR="00FE58AD" w:rsidRDefault="00FE58AD">
      <w:pPr>
        <w:pStyle w:val="BodyText"/>
        <w:spacing w:before="8"/>
        <w:rPr>
          <w:b/>
          <w:sz w:val="8"/>
        </w:rPr>
      </w:pPr>
    </w:p>
    <w:p w14:paraId="5858F4EB" w14:textId="77777777" w:rsidR="00FE58AD" w:rsidRDefault="00000000">
      <w:pPr>
        <w:pStyle w:val="BodyText"/>
        <w:spacing w:before="66"/>
        <w:ind w:left="999"/>
      </w:pPr>
      <w:r>
        <w:rPr>
          <w:w w:val="110"/>
        </w:rPr>
        <w:t>(Indicate</w:t>
      </w:r>
      <w:r>
        <w:rPr>
          <w:spacing w:val="9"/>
          <w:w w:val="110"/>
        </w:rPr>
        <w:t xml:space="preserve"> </w:t>
      </w:r>
      <w:r>
        <w:rPr>
          <w:w w:val="110"/>
        </w:rPr>
        <w:t>where</w:t>
      </w:r>
      <w:r>
        <w:rPr>
          <w:spacing w:val="15"/>
          <w:w w:val="110"/>
        </w:rPr>
        <w:t xml:space="preserve"> </w:t>
      </w:r>
      <w:r>
        <w:rPr>
          <w:w w:val="110"/>
        </w:rPr>
        <w:t>participating</w:t>
      </w:r>
      <w:r>
        <w:rPr>
          <w:spacing w:val="15"/>
          <w:w w:val="110"/>
        </w:rPr>
        <w:t xml:space="preserve"> </w:t>
      </w:r>
      <w:r>
        <w:rPr>
          <w:w w:val="110"/>
        </w:rPr>
        <w:t>teams</w:t>
      </w:r>
      <w:r>
        <w:rPr>
          <w:spacing w:val="17"/>
          <w:w w:val="110"/>
        </w:rPr>
        <w:t xml:space="preserve"> </w:t>
      </w:r>
      <w:r>
        <w:rPr>
          <w:w w:val="110"/>
        </w:rPr>
        <w:t>may</w:t>
      </w:r>
      <w:r>
        <w:rPr>
          <w:spacing w:val="17"/>
          <w:w w:val="110"/>
        </w:rPr>
        <w:t xml:space="preserve"> </w:t>
      </w:r>
      <w:r>
        <w:rPr>
          <w:w w:val="110"/>
        </w:rPr>
        <w:t>park</w:t>
      </w:r>
      <w:r>
        <w:rPr>
          <w:spacing w:val="14"/>
          <w:w w:val="110"/>
        </w:rPr>
        <w:t xml:space="preserve"> </w:t>
      </w:r>
      <w:r>
        <w:rPr>
          <w:w w:val="110"/>
        </w:rPr>
        <w:t>vans</w:t>
      </w:r>
      <w:r>
        <w:rPr>
          <w:spacing w:val="18"/>
          <w:w w:val="110"/>
        </w:rPr>
        <w:t xml:space="preserve"> </w:t>
      </w:r>
      <w:r>
        <w:rPr>
          <w:w w:val="110"/>
        </w:rPr>
        <w:t>or</w:t>
      </w:r>
      <w:r>
        <w:rPr>
          <w:spacing w:val="20"/>
          <w:w w:val="110"/>
        </w:rPr>
        <w:t xml:space="preserve"> </w:t>
      </w:r>
      <w:r>
        <w:rPr>
          <w:w w:val="110"/>
        </w:rPr>
        <w:t>buses</w:t>
      </w:r>
      <w:r>
        <w:rPr>
          <w:spacing w:val="16"/>
          <w:w w:val="110"/>
        </w:rPr>
        <w:t xml:space="preserve"> </w:t>
      </w:r>
      <w:r>
        <w:rPr>
          <w:w w:val="110"/>
        </w:rPr>
        <w:t>and</w:t>
      </w:r>
      <w:r>
        <w:rPr>
          <w:spacing w:val="11"/>
          <w:w w:val="110"/>
        </w:rPr>
        <w:t xml:space="preserve"> </w:t>
      </w:r>
      <w:r>
        <w:rPr>
          <w:w w:val="110"/>
        </w:rPr>
        <w:t>which</w:t>
      </w:r>
      <w:r>
        <w:rPr>
          <w:spacing w:val="18"/>
          <w:w w:val="110"/>
        </w:rPr>
        <w:t xml:space="preserve"> </w:t>
      </w:r>
      <w:r>
        <w:rPr>
          <w:w w:val="110"/>
        </w:rPr>
        <w:t>gates</w:t>
      </w:r>
      <w:r>
        <w:rPr>
          <w:spacing w:val="12"/>
          <w:w w:val="110"/>
        </w:rPr>
        <w:t xml:space="preserve"> </w:t>
      </w:r>
      <w:r>
        <w:rPr>
          <w:w w:val="110"/>
        </w:rPr>
        <w:t>they</w:t>
      </w:r>
      <w:r>
        <w:rPr>
          <w:spacing w:val="14"/>
          <w:w w:val="110"/>
        </w:rPr>
        <w:t xml:space="preserve"> </w:t>
      </w:r>
      <w:r>
        <w:rPr>
          <w:w w:val="110"/>
        </w:rPr>
        <w:t>should</w:t>
      </w:r>
      <w:r>
        <w:rPr>
          <w:spacing w:val="19"/>
          <w:w w:val="110"/>
        </w:rPr>
        <w:t xml:space="preserve"> </w:t>
      </w:r>
      <w:r>
        <w:rPr>
          <w:spacing w:val="-2"/>
          <w:w w:val="110"/>
        </w:rPr>
        <w:t>enter.)</w:t>
      </w:r>
    </w:p>
    <w:p w14:paraId="5858F4EC" w14:textId="77777777" w:rsidR="00FE58AD" w:rsidRDefault="00FE58AD">
      <w:pPr>
        <w:pStyle w:val="BodyText"/>
        <w:spacing w:before="1"/>
        <w:rPr>
          <w:sz w:val="14"/>
        </w:rPr>
      </w:pPr>
    </w:p>
    <w:p w14:paraId="5858F4ED" w14:textId="77777777" w:rsidR="00FE58AD" w:rsidRDefault="00000000">
      <w:pPr>
        <w:pStyle w:val="Heading3"/>
        <w:numPr>
          <w:ilvl w:val="0"/>
          <w:numId w:val="2"/>
        </w:numPr>
        <w:tabs>
          <w:tab w:val="left" w:pos="5251"/>
        </w:tabs>
        <w:ind w:left="5250" w:hanging="365"/>
        <w:jc w:val="left"/>
        <w:rPr>
          <w:sz w:val="19"/>
          <w:u w:val="none"/>
        </w:rPr>
      </w:pPr>
      <w:bookmarkStart w:id="18" w:name="_TOC_250002"/>
      <w:bookmarkEnd w:id="18"/>
      <w:r>
        <w:rPr>
          <w:spacing w:val="-2"/>
          <w:w w:val="130"/>
        </w:rPr>
        <w:t>OFFICIALS</w:t>
      </w:r>
    </w:p>
    <w:p w14:paraId="5858F4EE" w14:textId="77777777" w:rsidR="00FE58AD" w:rsidRDefault="00FE58AD">
      <w:pPr>
        <w:pStyle w:val="BodyText"/>
        <w:spacing w:before="8"/>
        <w:rPr>
          <w:b/>
          <w:sz w:val="8"/>
        </w:rPr>
      </w:pPr>
    </w:p>
    <w:p w14:paraId="5858F4EF" w14:textId="77777777" w:rsidR="00FE58AD" w:rsidRDefault="00000000">
      <w:pPr>
        <w:pStyle w:val="BodyText"/>
        <w:spacing w:before="66" w:line="244" w:lineRule="auto"/>
        <w:ind w:left="998" w:right="1913"/>
      </w:pPr>
      <w:r>
        <w:rPr>
          <w:w w:val="115"/>
        </w:rPr>
        <w:t>Officials</w:t>
      </w:r>
      <w:r>
        <w:rPr>
          <w:spacing w:val="36"/>
          <w:w w:val="115"/>
        </w:rPr>
        <w:t xml:space="preserve"> </w:t>
      </w:r>
      <w:r>
        <w:rPr>
          <w:w w:val="115"/>
        </w:rPr>
        <w:t>are</w:t>
      </w:r>
      <w:r>
        <w:rPr>
          <w:spacing w:val="34"/>
          <w:w w:val="115"/>
        </w:rPr>
        <w:t xml:space="preserve"> </w:t>
      </w:r>
      <w:r>
        <w:rPr>
          <w:w w:val="115"/>
        </w:rPr>
        <w:t>selected</w:t>
      </w:r>
      <w:r>
        <w:rPr>
          <w:spacing w:val="37"/>
          <w:w w:val="115"/>
        </w:rPr>
        <w:t xml:space="preserve"> </w:t>
      </w:r>
      <w:r>
        <w:rPr>
          <w:w w:val="115"/>
        </w:rPr>
        <w:t>by</w:t>
      </w:r>
      <w:r>
        <w:rPr>
          <w:spacing w:val="34"/>
          <w:w w:val="115"/>
        </w:rPr>
        <w:t xml:space="preserve"> </w:t>
      </w:r>
      <w:r>
        <w:rPr>
          <w:w w:val="115"/>
        </w:rPr>
        <w:t>the</w:t>
      </w:r>
      <w:r>
        <w:rPr>
          <w:spacing w:val="36"/>
          <w:w w:val="115"/>
        </w:rPr>
        <w:t xml:space="preserve"> </w:t>
      </w:r>
      <w:r>
        <w:rPr>
          <w:w w:val="115"/>
        </w:rPr>
        <w:t>committee.</w:t>
      </w:r>
      <w:r>
        <w:rPr>
          <w:spacing w:val="37"/>
          <w:w w:val="115"/>
        </w:rPr>
        <w:t xml:space="preserve"> </w:t>
      </w:r>
      <w:r>
        <w:rPr>
          <w:w w:val="115"/>
        </w:rPr>
        <w:t>Participating</w:t>
      </w:r>
      <w:r>
        <w:rPr>
          <w:spacing w:val="33"/>
          <w:w w:val="115"/>
        </w:rPr>
        <w:t xml:space="preserve"> </w:t>
      </w:r>
      <w:r>
        <w:rPr>
          <w:w w:val="115"/>
        </w:rPr>
        <w:t>teams</w:t>
      </w:r>
      <w:r>
        <w:rPr>
          <w:spacing w:val="40"/>
          <w:w w:val="115"/>
        </w:rPr>
        <w:t xml:space="preserve"> </w:t>
      </w:r>
      <w:r>
        <w:rPr>
          <w:w w:val="115"/>
        </w:rPr>
        <w:t>will</w:t>
      </w:r>
      <w:r>
        <w:rPr>
          <w:spacing w:val="35"/>
          <w:w w:val="115"/>
        </w:rPr>
        <w:t xml:space="preserve"> </w:t>
      </w:r>
      <w:r>
        <w:rPr>
          <w:w w:val="115"/>
        </w:rPr>
        <w:t>be</w:t>
      </w:r>
      <w:r>
        <w:rPr>
          <w:spacing w:val="34"/>
          <w:w w:val="115"/>
        </w:rPr>
        <w:t xml:space="preserve"> </w:t>
      </w:r>
      <w:r>
        <w:rPr>
          <w:w w:val="115"/>
        </w:rPr>
        <w:t>advised</w:t>
      </w:r>
      <w:r>
        <w:rPr>
          <w:spacing w:val="38"/>
          <w:w w:val="115"/>
        </w:rPr>
        <w:t xml:space="preserve"> </w:t>
      </w:r>
      <w:r>
        <w:rPr>
          <w:w w:val="115"/>
        </w:rPr>
        <w:t>of</w:t>
      </w:r>
      <w:r>
        <w:rPr>
          <w:spacing w:val="33"/>
          <w:w w:val="115"/>
        </w:rPr>
        <w:t xml:space="preserve"> </w:t>
      </w:r>
      <w:r>
        <w:rPr>
          <w:w w:val="115"/>
        </w:rPr>
        <w:t>the</w:t>
      </w:r>
      <w:r>
        <w:rPr>
          <w:spacing w:val="34"/>
          <w:w w:val="115"/>
        </w:rPr>
        <w:t xml:space="preserve"> </w:t>
      </w:r>
      <w:r>
        <w:rPr>
          <w:w w:val="115"/>
        </w:rPr>
        <w:t xml:space="preserve">officials assigned to their matches at the mandatory administrative meeting </w:t>
      </w:r>
      <w:r>
        <w:rPr>
          <w:b/>
          <w:w w:val="115"/>
        </w:rPr>
        <w:t>(add day and time)</w:t>
      </w:r>
      <w:r>
        <w:rPr>
          <w:w w:val="115"/>
        </w:rPr>
        <w:t>.</w:t>
      </w:r>
    </w:p>
    <w:p w14:paraId="5858F4F0" w14:textId="77777777" w:rsidR="00FE58AD" w:rsidRDefault="00FE58AD">
      <w:pPr>
        <w:pStyle w:val="BodyText"/>
        <w:spacing w:before="12"/>
        <w:rPr>
          <w:sz w:val="13"/>
        </w:rPr>
      </w:pPr>
    </w:p>
    <w:p w14:paraId="5858F4F1" w14:textId="77777777" w:rsidR="00FE58AD" w:rsidRDefault="00000000">
      <w:pPr>
        <w:pStyle w:val="Heading3"/>
        <w:numPr>
          <w:ilvl w:val="0"/>
          <w:numId w:val="2"/>
        </w:numPr>
        <w:tabs>
          <w:tab w:val="left" w:pos="4931"/>
        </w:tabs>
        <w:ind w:left="4930" w:hanging="284"/>
        <w:jc w:val="left"/>
        <w:rPr>
          <w:sz w:val="19"/>
          <w:u w:val="none"/>
        </w:rPr>
      </w:pPr>
      <w:bookmarkStart w:id="19" w:name="_TOC_250001"/>
      <w:r>
        <w:rPr>
          <w:w w:val="120"/>
        </w:rPr>
        <w:t>DRUG</w:t>
      </w:r>
      <w:r>
        <w:rPr>
          <w:spacing w:val="5"/>
          <w:w w:val="120"/>
        </w:rPr>
        <w:t xml:space="preserve"> </w:t>
      </w:r>
      <w:bookmarkEnd w:id="19"/>
      <w:r>
        <w:rPr>
          <w:spacing w:val="-2"/>
          <w:w w:val="120"/>
        </w:rPr>
        <w:t>TESTING</w:t>
      </w:r>
    </w:p>
    <w:p w14:paraId="5858F4F2" w14:textId="77777777" w:rsidR="00FE58AD" w:rsidRDefault="00FE58AD">
      <w:pPr>
        <w:pStyle w:val="BodyText"/>
        <w:spacing w:before="10"/>
        <w:rPr>
          <w:b/>
          <w:sz w:val="8"/>
        </w:rPr>
      </w:pPr>
    </w:p>
    <w:p w14:paraId="5858F4F3" w14:textId="77777777" w:rsidR="00FE58AD" w:rsidRDefault="00000000">
      <w:pPr>
        <w:pStyle w:val="BodyText"/>
        <w:spacing w:before="66" w:line="247" w:lineRule="auto"/>
        <w:ind w:left="998" w:right="1765" w:firstLine="1"/>
        <w:jc w:val="both"/>
      </w:pPr>
      <w:r>
        <w:rPr>
          <w:w w:val="115"/>
        </w:rPr>
        <w:t>Drug</w:t>
      </w:r>
      <w:r>
        <w:rPr>
          <w:spacing w:val="34"/>
          <w:w w:val="115"/>
        </w:rPr>
        <w:t xml:space="preserve"> </w:t>
      </w:r>
      <w:r>
        <w:rPr>
          <w:w w:val="115"/>
        </w:rPr>
        <w:t>testing</w:t>
      </w:r>
      <w:r>
        <w:rPr>
          <w:spacing w:val="32"/>
          <w:w w:val="115"/>
        </w:rPr>
        <w:t xml:space="preserve"> </w:t>
      </w:r>
      <w:r>
        <w:rPr>
          <w:w w:val="115"/>
        </w:rPr>
        <w:t>may</w:t>
      </w:r>
      <w:r>
        <w:rPr>
          <w:spacing w:val="33"/>
          <w:w w:val="115"/>
        </w:rPr>
        <w:t xml:space="preserve"> </w:t>
      </w:r>
      <w:r>
        <w:rPr>
          <w:w w:val="115"/>
        </w:rPr>
        <w:t>occur</w:t>
      </w:r>
      <w:r>
        <w:rPr>
          <w:spacing w:val="34"/>
          <w:w w:val="115"/>
        </w:rPr>
        <w:t xml:space="preserve"> </w:t>
      </w:r>
      <w:r>
        <w:rPr>
          <w:w w:val="115"/>
        </w:rPr>
        <w:t>at</w:t>
      </w:r>
      <w:r>
        <w:rPr>
          <w:spacing w:val="37"/>
          <w:w w:val="115"/>
        </w:rPr>
        <w:t xml:space="preserve"> </w:t>
      </w:r>
      <w:r>
        <w:rPr>
          <w:w w:val="115"/>
        </w:rPr>
        <w:t>any</w:t>
      </w:r>
      <w:r>
        <w:rPr>
          <w:spacing w:val="33"/>
          <w:w w:val="115"/>
        </w:rPr>
        <w:t xml:space="preserve"> </w:t>
      </w:r>
      <w:r>
        <w:rPr>
          <w:w w:val="115"/>
        </w:rPr>
        <w:t>session</w:t>
      </w:r>
      <w:r>
        <w:rPr>
          <w:spacing w:val="34"/>
          <w:w w:val="115"/>
        </w:rPr>
        <w:t xml:space="preserve"> </w:t>
      </w:r>
      <w:r>
        <w:rPr>
          <w:w w:val="115"/>
        </w:rPr>
        <w:t>of</w:t>
      </w:r>
      <w:r>
        <w:rPr>
          <w:spacing w:val="32"/>
          <w:w w:val="115"/>
        </w:rPr>
        <w:t xml:space="preserve"> </w:t>
      </w:r>
      <w:r>
        <w:rPr>
          <w:w w:val="115"/>
        </w:rPr>
        <w:t>the</w:t>
      </w:r>
      <w:r>
        <w:rPr>
          <w:spacing w:val="33"/>
          <w:w w:val="115"/>
        </w:rPr>
        <w:t xml:space="preserve"> </w:t>
      </w:r>
      <w:r>
        <w:rPr>
          <w:w w:val="115"/>
        </w:rPr>
        <w:t>championship.</w:t>
      </w:r>
      <w:r>
        <w:rPr>
          <w:spacing w:val="34"/>
          <w:w w:val="115"/>
        </w:rPr>
        <w:t xml:space="preserve"> </w:t>
      </w:r>
      <w:r>
        <w:rPr>
          <w:w w:val="115"/>
        </w:rPr>
        <w:t>If</w:t>
      </w:r>
      <w:r>
        <w:rPr>
          <w:spacing w:val="34"/>
          <w:w w:val="115"/>
        </w:rPr>
        <w:t xml:space="preserve"> </w:t>
      </w:r>
      <w:r>
        <w:rPr>
          <w:w w:val="115"/>
        </w:rPr>
        <w:t>it</w:t>
      </w:r>
      <w:r>
        <w:rPr>
          <w:spacing w:val="37"/>
          <w:w w:val="115"/>
        </w:rPr>
        <w:t xml:space="preserve"> </w:t>
      </w:r>
      <w:r>
        <w:rPr>
          <w:w w:val="115"/>
        </w:rPr>
        <w:t>occurs</w:t>
      </w:r>
      <w:r>
        <w:rPr>
          <w:spacing w:val="32"/>
          <w:w w:val="115"/>
        </w:rPr>
        <w:t xml:space="preserve"> </w:t>
      </w:r>
      <w:r>
        <w:rPr>
          <w:w w:val="115"/>
        </w:rPr>
        <w:t>at</w:t>
      </w:r>
      <w:r>
        <w:rPr>
          <w:spacing w:val="32"/>
          <w:w w:val="115"/>
        </w:rPr>
        <w:t xml:space="preserve"> </w:t>
      </w:r>
      <w:r>
        <w:rPr>
          <w:w w:val="115"/>
        </w:rPr>
        <w:t>this</w:t>
      </w:r>
      <w:r>
        <w:rPr>
          <w:spacing w:val="32"/>
          <w:w w:val="115"/>
        </w:rPr>
        <w:t xml:space="preserve"> </w:t>
      </w:r>
      <w:r>
        <w:rPr>
          <w:w w:val="115"/>
        </w:rPr>
        <w:t>session,</w:t>
      </w:r>
      <w:r>
        <w:rPr>
          <w:spacing w:val="34"/>
          <w:w w:val="115"/>
        </w:rPr>
        <w:t xml:space="preserve"> </w:t>
      </w:r>
      <w:r>
        <w:rPr>
          <w:w w:val="115"/>
        </w:rPr>
        <w:t>a</w:t>
      </w:r>
      <w:r>
        <w:rPr>
          <w:spacing w:val="35"/>
          <w:w w:val="115"/>
        </w:rPr>
        <w:t xml:space="preserve"> </w:t>
      </w:r>
      <w:r>
        <w:rPr>
          <w:w w:val="115"/>
        </w:rPr>
        <w:t>representative</w:t>
      </w:r>
      <w:r>
        <w:rPr>
          <w:spacing w:val="19"/>
          <w:w w:val="115"/>
        </w:rPr>
        <w:t xml:space="preserve"> </w:t>
      </w:r>
      <w:r>
        <w:rPr>
          <w:w w:val="115"/>
        </w:rPr>
        <w:t>of the student-athlete’s institution will make contact in the locker room with the selected student-athletes immediately following the conclusion of the 10-minute cooling-off period. After signing the notification form, student-athletes have one hour to report to the testing site; they should participate in news conferences (if selected) before reporting to the testing site.</w:t>
      </w:r>
    </w:p>
    <w:p w14:paraId="5858F4F4" w14:textId="77777777" w:rsidR="00FE58AD" w:rsidRDefault="00FE58AD">
      <w:pPr>
        <w:pStyle w:val="BodyText"/>
        <w:spacing w:before="5"/>
        <w:rPr>
          <w:sz w:val="14"/>
        </w:rPr>
      </w:pPr>
    </w:p>
    <w:p w14:paraId="5858F4F5" w14:textId="77777777" w:rsidR="00FE58AD" w:rsidRDefault="00000000">
      <w:pPr>
        <w:pStyle w:val="BodyText"/>
        <w:spacing w:line="244" w:lineRule="auto"/>
        <w:ind w:left="1000" w:right="1913" w:hanging="1"/>
      </w:pPr>
      <w:r>
        <w:rPr>
          <w:w w:val="115"/>
        </w:rPr>
        <w:t>Players from either the winning or losing team may be tested. Accordingly, two separate testing areas will be provided if testing is conducted.</w:t>
      </w:r>
    </w:p>
    <w:p w14:paraId="5858F4F6" w14:textId="77777777" w:rsidR="00FE58AD" w:rsidRDefault="00FE58AD">
      <w:pPr>
        <w:pStyle w:val="BodyText"/>
        <w:spacing w:before="9"/>
        <w:rPr>
          <w:sz w:val="13"/>
        </w:rPr>
      </w:pPr>
    </w:p>
    <w:p w14:paraId="5858F4F7" w14:textId="77777777" w:rsidR="00FE58AD" w:rsidRDefault="00000000">
      <w:pPr>
        <w:pStyle w:val="Heading3"/>
        <w:numPr>
          <w:ilvl w:val="0"/>
          <w:numId w:val="2"/>
        </w:numPr>
        <w:tabs>
          <w:tab w:val="left" w:pos="3859"/>
          <w:tab w:val="left" w:pos="3860"/>
        </w:tabs>
        <w:ind w:left="3859" w:hanging="511"/>
        <w:jc w:val="left"/>
        <w:rPr>
          <w:sz w:val="19"/>
          <w:u w:val="none"/>
        </w:rPr>
      </w:pPr>
      <w:bookmarkStart w:id="20" w:name="_TOC_250000"/>
      <w:r>
        <w:rPr>
          <w:w w:val="120"/>
        </w:rPr>
        <w:t>VIDEOTAPES/FILMS/STILL</w:t>
      </w:r>
      <w:r>
        <w:rPr>
          <w:spacing w:val="75"/>
          <w:w w:val="120"/>
        </w:rPr>
        <w:t xml:space="preserve"> </w:t>
      </w:r>
      <w:bookmarkEnd w:id="20"/>
      <w:r>
        <w:rPr>
          <w:spacing w:val="-2"/>
          <w:w w:val="120"/>
        </w:rPr>
        <w:t>PHOTOGRAPHY</w:t>
      </w:r>
    </w:p>
    <w:p w14:paraId="5858F4F8" w14:textId="77777777" w:rsidR="00FE58AD" w:rsidRDefault="00FE58AD">
      <w:pPr>
        <w:pStyle w:val="BodyText"/>
        <w:spacing w:before="10"/>
        <w:rPr>
          <w:b/>
          <w:sz w:val="8"/>
        </w:rPr>
      </w:pPr>
    </w:p>
    <w:p w14:paraId="5858F4F9" w14:textId="77777777" w:rsidR="00FE58AD" w:rsidRDefault="00000000">
      <w:pPr>
        <w:pStyle w:val="BodyText"/>
        <w:spacing w:before="66" w:line="244" w:lineRule="auto"/>
        <w:ind w:left="1002" w:right="1913" w:hanging="1"/>
      </w:pPr>
      <w:r>
        <w:rPr>
          <w:w w:val="115"/>
        </w:rPr>
        <w:t>Each participating</w:t>
      </w:r>
      <w:r>
        <w:rPr>
          <w:spacing w:val="-2"/>
          <w:w w:val="115"/>
        </w:rPr>
        <w:t xml:space="preserve"> </w:t>
      </w:r>
      <w:r>
        <w:rPr>
          <w:w w:val="115"/>
        </w:rPr>
        <w:t>team is permitted to tape all matches at the site in which it is participating with a single camera and one person (videotape or film).</w:t>
      </w:r>
    </w:p>
    <w:p w14:paraId="5858F4FA" w14:textId="77777777" w:rsidR="00FE58AD" w:rsidRDefault="00FE58AD">
      <w:pPr>
        <w:spacing w:line="244" w:lineRule="auto"/>
        <w:sectPr w:rsidR="00FE58AD">
          <w:pgSz w:w="12240" w:h="15840"/>
          <w:pgMar w:top="840" w:right="0" w:bottom="940" w:left="0" w:header="520" w:footer="743" w:gutter="0"/>
          <w:cols w:space="720"/>
        </w:sectPr>
      </w:pPr>
    </w:p>
    <w:p w14:paraId="5858F4FB" w14:textId="77777777" w:rsidR="00FE58AD" w:rsidRDefault="00FE58AD">
      <w:pPr>
        <w:pStyle w:val="BodyText"/>
        <w:rPr>
          <w:sz w:val="20"/>
        </w:rPr>
      </w:pPr>
    </w:p>
    <w:p w14:paraId="5858F4FC" w14:textId="77777777" w:rsidR="00FE58AD" w:rsidRDefault="00FE58AD">
      <w:pPr>
        <w:pStyle w:val="BodyText"/>
        <w:rPr>
          <w:sz w:val="20"/>
        </w:rPr>
      </w:pPr>
    </w:p>
    <w:p w14:paraId="5858F4FD" w14:textId="77777777" w:rsidR="00FE58AD" w:rsidRDefault="00FE58AD">
      <w:pPr>
        <w:pStyle w:val="BodyText"/>
        <w:spacing w:before="4"/>
        <w:rPr>
          <w:sz w:val="26"/>
        </w:rPr>
      </w:pPr>
    </w:p>
    <w:p w14:paraId="5858F4FE" w14:textId="77777777" w:rsidR="00FE58AD" w:rsidRDefault="00000000">
      <w:pPr>
        <w:spacing w:before="99" w:line="396" w:lineRule="auto"/>
        <w:ind w:left="3604" w:right="4410"/>
        <w:jc w:val="center"/>
        <w:rPr>
          <w:rFonts w:ascii="Charter" w:hAnsi="Charter"/>
          <w:b/>
          <w:sz w:val="21"/>
        </w:rPr>
      </w:pPr>
      <w:r>
        <w:rPr>
          <w:noProof/>
        </w:rPr>
        <w:drawing>
          <wp:anchor distT="0" distB="0" distL="0" distR="0" simplePos="0" relativeHeight="15729664" behindDoc="0" locked="0" layoutInCell="1" allowOverlap="1" wp14:anchorId="5858F53F" wp14:editId="5858F540">
            <wp:simplePos x="0" y="0"/>
            <wp:positionH relativeFrom="page">
              <wp:posOffset>815784</wp:posOffset>
            </wp:positionH>
            <wp:positionV relativeFrom="paragraph">
              <wp:posOffset>-223677</wp:posOffset>
            </wp:positionV>
            <wp:extent cx="1222273" cy="69147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1" cstate="print"/>
                    <a:stretch>
                      <a:fillRect/>
                    </a:stretch>
                  </pic:blipFill>
                  <pic:spPr>
                    <a:xfrm>
                      <a:off x="0" y="0"/>
                      <a:ext cx="1222273" cy="691476"/>
                    </a:xfrm>
                    <a:prstGeom prst="rect">
                      <a:avLst/>
                    </a:prstGeom>
                  </pic:spPr>
                </pic:pic>
              </a:graphicData>
            </a:graphic>
          </wp:anchor>
        </w:drawing>
      </w:r>
      <w:r>
        <w:rPr>
          <w:rFonts w:ascii="Charter" w:hAnsi="Charter"/>
          <w:b/>
          <w:spacing w:val="-2"/>
          <w:sz w:val="21"/>
          <w:u w:val="single"/>
        </w:rPr>
        <w:t>Official</w:t>
      </w:r>
      <w:r>
        <w:rPr>
          <w:rFonts w:ascii="Charter" w:hAnsi="Charter"/>
          <w:b/>
          <w:spacing w:val="-6"/>
          <w:sz w:val="21"/>
          <w:u w:val="single"/>
        </w:rPr>
        <w:t xml:space="preserve"> </w:t>
      </w:r>
      <w:r>
        <w:rPr>
          <w:rFonts w:ascii="Charter" w:hAnsi="Charter"/>
          <w:b/>
          <w:spacing w:val="-2"/>
          <w:sz w:val="21"/>
          <w:u w:val="single"/>
        </w:rPr>
        <w:t>NCAA</w:t>
      </w:r>
      <w:r>
        <w:rPr>
          <w:rFonts w:ascii="Charter" w:hAnsi="Charter"/>
          <w:b/>
          <w:spacing w:val="-8"/>
          <w:sz w:val="21"/>
          <w:u w:val="single"/>
        </w:rPr>
        <w:t xml:space="preserve"> </w:t>
      </w:r>
      <w:r>
        <w:rPr>
          <w:rFonts w:ascii="Charter" w:hAnsi="Charter"/>
          <w:b/>
          <w:spacing w:val="-2"/>
          <w:sz w:val="21"/>
          <w:u w:val="single"/>
        </w:rPr>
        <w:t>Division</w:t>
      </w:r>
      <w:r>
        <w:rPr>
          <w:rFonts w:ascii="Charter" w:hAnsi="Charter"/>
          <w:b/>
          <w:spacing w:val="-7"/>
          <w:sz w:val="21"/>
          <w:u w:val="single"/>
        </w:rPr>
        <w:t xml:space="preserve"> </w:t>
      </w:r>
      <w:r>
        <w:rPr>
          <w:rFonts w:ascii="Charter" w:hAnsi="Charter"/>
          <w:b/>
          <w:spacing w:val="-2"/>
          <w:sz w:val="21"/>
          <w:u w:val="single"/>
        </w:rPr>
        <w:t>I</w:t>
      </w:r>
      <w:r>
        <w:rPr>
          <w:rFonts w:ascii="Charter" w:hAnsi="Charter"/>
          <w:b/>
          <w:spacing w:val="-7"/>
          <w:sz w:val="21"/>
          <w:u w:val="single"/>
        </w:rPr>
        <w:t xml:space="preserve"> </w:t>
      </w:r>
      <w:r>
        <w:rPr>
          <w:rFonts w:ascii="Charter" w:hAnsi="Charter"/>
          <w:b/>
          <w:spacing w:val="-2"/>
          <w:sz w:val="21"/>
          <w:u w:val="single"/>
        </w:rPr>
        <w:t>Women’s</w:t>
      </w:r>
      <w:r>
        <w:rPr>
          <w:rFonts w:ascii="Charter" w:hAnsi="Charter"/>
          <w:b/>
          <w:spacing w:val="-6"/>
          <w:sz w:val="21"/>
          <w:u w:val="single"/>
        </w:rPr>
        <w:t xml:space="preserve"> </w:t>
      </w:r>
      <w:r>
        <w:rPr>
          <w:rFonts w:ascii="Charter" w:hAnsi="Charter"/>
          <w:b/>
          <w:spacing w:val="-2"/>
          <w:sz w:val="21"/>
          <w:u w:val="single"/>
        </w:rPr>
        <w:t>Volleyball</w:t>
      </w:r>
      <w:r>
        <w:rPr>
          <w:rFonts w:ascii="Charter" w:hAnsi="Charter"/>
          <w:b/>
          <w:spacing w:val="-2"/>
          <w:sz w:val="21"/>
        </w:rPr>
        <w:t xml:space="preserve"> </w:t>
      </w:r>
      <w:r>
        <w:rPr>
          <w:rFonts w:ascii="Charter" w:hAnsi="Charter"/>
          <w:b/>
          <w:sz w:val="21"/>
          <w:u w:val="single"/>
        </w:rPr>
        <w:t>Travel Party Form</w:t>
      </w:r>
    </w:p>
    <w:p w14:paraId="5858F4FF" w14:textId="77777777" w:rsidR="00FE58AD" w:rsidRDefault="00FE58AD">
      <w:pPr>
        <w:pStyle w:val="BodyText"/>
        <w:rPr>
          <w:rFonts w:ascii="Charter"/>
          <w:b/>
          <w:sz w:val="27"/>
        </w:rPr>
      </w:pPr>
    </w:p>
    <w:p w14:paraId="5858F500" w14:textId="77777777" w:rsidR="00FE58AD" w:rsidRDefault="00000000">
      <w:pPr>
        <w:tabs>
          <w:tab w:val="left" w:pos="4800"/>
        </w:tabs>
        <w:spacing w:before="99"/>
        <w:ind w:left="1306"/>
        <w:rPr>
          <w:rFonts w:ascii="Charter"/>
          <w:sz w:val="21"/>
        </w:rPr>
      </w:pPr>
      <w:r>
        <w:rPr>
          <w:rFonts w:ascii="Charter"/>
          <w:sz w:val="21"/>
        </w:rPr>
        <w:t xml:space="preserve">TEAM: </w:t>
      </w:r>
      <w:r>
        <w:rPr>
          <w:rFonts w:ascii="Charter"/>
          <w:sz w:val="21"/>
          <w:u w:val="single"/>
        </w:rPr>
        <w:tab/>
      </w:r>
    </w:p>
    <w:p w14:paraId="5858F501" w14:textId="77777777" w:rsidR="00FE58AD" w:rsidRDefault="00000000">
      <w:pPr>
        <w:spacing w:before="171"/>
        <w:ind w:left="1306"/>
        <w:rPr>
          <w:rFonts w:ascii="Charter"/>
          <w:sz w:val="21"/>
        </w:rPr>
      </w:pPr>
      <w:r>
        <w:pict w14:anchorId="5858F542">
          <v:shapetype id="_x0000_t202" coordsize="21600,21600" o:spt="202" path="m,l,21600r21600,l21600,xe">
            <v:stroke joinstyle="miter"/>
            <v:path gradientshapeok="t" o:connecttype="rect"/>
          </v:shapetype>
          <v:shape id="docshape54" o:spid="_x0000_s2053" type="#_x0000_t202" style="position:absolute;left:0;text-align:left;margin-left:65.2pt;margin-top:51.45pt;width:221.85pt;height:362.3pt;z-index:15730688;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2"/>
                    <w:gridCol w:w="3917"/>
                  </w:tblGrid>
                  <w:tr w:rsidR="00FE58AD" w14:paraId="5858F58B" w14:textId="77777777">
                    <w:trPr>
                      <w:trHeight w:val="477"/>
                    </w:trPr>
                    <w:tc>
                      <w:tcPr>
                        <w:tcW w:w="4419" w:type="dxa"/>
                        <w:gridSpan w:val="2"/>
                      </w:tcPr>
                      <w:p w14:paraId="5858F58A" w14:textId="77777777" w:rsidR="00FE58AD" w:rsidRDefault="00000000">
                        <w:pPr>
                          <w:pStyle w:val="TableParagraph"/>
                          <w:spacing w:before="206" w:line="251" w:lineRule="exact"/>
                          <w:ind w:left="859"/>
                          <w:rPr>
                            <w:rFonts w:ascii="Charter"/>
                            <w:b/>
                            <w:sz w:val="21"/>
                          </w:rPr>
                        </w:pPr>
                        <w:r>
                          <w:rPr>
                            <w:rFonts w:ascii="Charter"/>
                            <w:b/>
                            <w:w w:val="95"/>
                            <w:sz w:val="21"/>
                          </w:rPr>
                          <w:t>Student-Athletes</w:t>
                        </w:r>
                        <w:r>
                          <w:rPr>
                            <w:rFonts w:ascii="Charter"/>
                            <w:b/>
                            <w:spacing w:val="20"/>
                            <w:sz w:val="21"/>
                          </w:rPr>
                          <w:t xml:space="preserve"> </w:t>
                        </w:r>
                        <w:r>
                          <w:rPr>
                            <w:rFonts w:ascii="Charter"/>
                            <w:b/>
                            <w:w w:val="95"/>
                            <w:sz w:val="21"/>
                          </w:rPr>
                          <w:t>in</w:t>
                        </w:r>
                        <w:r>
                          <w:rPr>
                            <w:rFonts w:ascii="Charter"/>
                            <w:b/>
                            <w:spacing w:val="27"/>
                            <w:sz w:val="21"/>
                          </w:rPr>
                          <w:t xml:space="preserve"> </w:t>
                        </w:r>
                        <w:r>
                          <w:rPr>
                            <w:rFonts w:ascii="Charter"/>
                            <w:b/>
                            <w:spacing w:val="-2"/>
                            <w:w w:val="95"/>
                            <w:sz w:val="21"/>
                          </w:rPr>
                          <w:t>Uniform</w:t>
                        </w:r>
                      </w:p>
                    </w:tc>
                  </w:tr>
                  <w:tr w:rsidR="00FE58AD" w14:paraId="5858F58E" w14:textId="77777777">
                    <w:trPr>
                      <w:trHeight w:val="414"/>
                    </w:trPr>
                    <w:tc>
                      <w:tcPr>
                        <w:tcW w:w="502" w:type="dxa"/>
                        <w:tcBorders>
                          <w:bottom w:val="single" w:sz="4" w:space="0" w:color="000000"/>
                          <w:right w:val="single" w:sz="4" w:space="0" w:color="000000"/>
                        </w:tcBorders>
                      </w:tcPr>
                      <w:p w14:paraId="5858F58C" w14:textId="77777777" w:rsidR="00FE58AD" w:rsidRDefault="00000000">
                        <w:pPr>
                          <w:pStyle w:val="TableParagraph"/>
                          <w:spacing w:before="142" w:line="252" w:lineRule="exact"/>
                          <w:ind w:left="223" w:right="57"/>
                          <w:jc w:val="center"/>
                          <w:rPr>
                            <w:rFonts w:ascii="Charter"/>
                            <w:sz w:val="21"/>
                          </w:rPr>
                        </w:pPr>
                        <w:r>
                          <w:rPr>
                            <w:rFonts w:ascii="Charter"/>
                            <w:spacing w:val="-5"/>
                            <w:sz w:val="21"/>
                          </w:rPr>
                          <w:t>1.</w:t>
                        </w:r>
                      </w:p>
                    </w:tc>
                    <w:tc>
                      <w:tcPr>
                        <w:tcW w:w="3917" w:type="dxa"/>
                        <w:tcBorders>
                          <w:left w:val="single" w:sz="4" w:space="0" w:color="000000"/>
                          <w:bottom w:val="single" w:sz="4" w:space="0" w:color="000000"/>
                        </w:tcBorders>
                      </w:tcPr>
                      <w:p w14:paraId="5858F58D" w14:textId="77777777" w:rsidR="00FE58AD" w:rsidRDefault="00FE58AD">
                        <w:pPr>
                          <w:pStyle w:val="TableParagraph"/>
                          <w:rPr>
                            <w:rFonts w:ascii="Times New Roman"/>
                            <w:sz w:val="18"/>
                          </w:rPr>
                        </w:pPr>
                      </w:p>
                    </w:tc>
                  </w:tr>
                  <w:tr w:rsidR="00FE58AD" w14:paraId="5858F591" w14:textId="77777777">
                    <w:trPr>
                      <w:trHeight w:val="423"/>
                    </w:trPr>
                    <w:tc>
                      <w:tcPr>
                        <w:tcW w:w="502" w:type="dxa"/>
                        <w:tcBorders>
                          <w:top w:val="single" w:sz="4" w:space="0" w:color="000000"/>
                          <w:bottom w:val="single" w:sz="4" w:space="0" w:color="000000"/>
                          <w:right w:val="single" w:sz="4" w:space="0" w:color="000000"/>
                        </w:tcBorders>
                      </w:tcPr>
                      <w:p w14:paraId="5858F58F" w14:textId="77777777" w:rsidR="00FE58AD" w:rsidRDefault="00000000">
                        <w:pPr>
                          <w:pStyle w:val="TableParagraph"/>
                          <w:spacing w:before="150" w:line="254" w:lineRule="exact"/>
                          <w:ind w:left="223" w:right="57"/>
                          <w:jc w:val="center"/>
                          <w:rPr>
                            <w:rFonts w:ascii="Charter"/>
                            <w:sz w:val="21"/>
                          </w:rPr>
                        </w:pPr>
                        <w:r>
                          <w:rPr>
                            <w:rFonts w:ascii="Charter"/>
                            <w:spacing w:val="-5"/>
                            <w:sz w:val="21"/>
                          </w:rPr>
                          <w:t>2.</w:t>
                        </w:r>
                      </w:p>
                    </w:tc>
                    <w:tc>
                      <w:tcPr>
                        <w:tcW w:w="3917" w:type="dxa"/>
                        <w:tcBorders>
                          <w:top w:val="single" w:sz="4" w:space="0" w:color="000000"/>
                          <w:left w:val="single" w:sz="4" w:space="0" w:color="000000"/>
                          <w:bottom w:val="single" w:sz="4" w:space="0" w:color="000000"/>
                        </w:tcBorders>
                      </w:tcPr>
                      <w:p w14:paraId="5858F590" w14:textId="77777777" w:rsidR="00FE58AD" w:rsidRDefault="00FE58AD">
                        <w:pPr>
                          <w:pStyle w:val="TableParagraph"/>
                          <w:rPr>
                            <w:rFonts w:ascii="Times New Roman"/>
                            <w:sz w:val="18"/>
                          </w:rPr>
                        </w:pPr>
                      </w:p>
                    </w:tc>
                  </w:tr>
                  <w:tr w:rsidR="00FE58AD" w14:paraId="5858F594" w14:textId="77777777">
                    <w:trPr>
                      <w:trHeight w:val="416"/>
                    </w:trPr>
                    <w:tc>
                      <w:tcPr>
                        <w:tcW w:w="502" w:type="dxa"/>
                        <w:tcBorders>
                          <w:top w:val="single" w:sz="4" w:space="0" w:color="000000"/>
                          <w:bottom w:val="single" w:sz="4" w:space="0" w:color="000000"/>
                          <w:right w:val="single" w:sz="4" w:space="0" w:color="000000"/>
                        </w:tcBorders>
                      </w:tcPr>
                      <w:p w14:paraId="5858F592" w14:textId="77777777" w:rsidR="00FE58AD" w:rsidRDefault="00000000">
                        <w:pPr>
                          <w:pStyle w:val="TableParagraph"/>
                          <w:spacing w:before="143" w:line="254" w:lineRule="exact"/>
                          <w:ind w:left="223" w:right="57"/>
                          <w:jc w:val="center"/>
                          <w:rPr>
                            <w:rFonts w:ascii="Charter"/>
                            <w:sz w:val="21"/>
                          </w:rPr>
                        </w:pPr>
                        <w:r>
                          <w:rPr>
                            <w:rFonts w:ascii="Charter"/>
                            <w:spacing w:val="-5"/>
                            <w:sz w:val="21"/>
                          </w:rPr>
                          <w:t>3.</w:t>
                        </w:r>
                      </w:p>
                    </w:tc>
                    <w:tc>
                      <w:tcPr>
                        <w:tcW w:w="3917" w:type="dxa"/>
                        <w:tcBorders>
                          <w:top w:val="single" w:sz="4" w:space="0" w:color="000000"/>
                          <w:left w:val="single" w:sz="4" w:space="0" w:color="000000"/>
                          <w:bottom w:val="single" w:sz="4" w:space="0" w:color="000000"/>
                        </w:tcBorders>
                      </w:tcPr>
                      <w:p w14:paraId="5858F593" w14:textId="77777777" w:rsidR="00FE58AD" w:rsidRDefault="00FE58AD">
                        <w:pPr>
                          <w:pStyle w:val="TableParagraph"/>
                          <w:rPr>
                            <w:rFonts w:ascii="Times New Roman"/>
                            <w:sz w:val="18"/>
                          </w:rPr>
                        </w:pPr>
                      </w:p>
                    </w:tc>
                  </w:tr>
                  <w:tr w:rsidR="00FE58AD" w14:paraId="5858F598" w14:textId="77777777">
                    <w:trPr>
                      <w:trHeight w:val="491"/>
                    </w:trPr>
                    <w:tc>
                      <w:tcPr>
                        <w:tcW w:w="502" w:type="dxa"/>
                        <w:tcBorders>
                          <w:top w:val="single" w:sz="4" w:space="0" w:color="000000"/>
                          <w:bottom w:val="single" w:sz="4" w:space="0" w:color="000000"/>
                          <w:right w:val="single" w:sz="4" w:space="0" w:color="000000"/>
                        </w:tcBorders>
                      </w:tcPr>
                      <w:p w14:paraId="5858F595" w14:textId="77777777" w:rsidR="00FE58AD" w:rsidRDefault="00FE58AD">
                        <w:pPr>
                          <w:pStyle w:val="TableParagraph"/>
                          <w:spacing w:before="10"/>
                          <w:rPr>
                            <w:rFonts w:ascii="Charter"/>
                            <w:b/>
                            <w:sz w:val="17"/>
                          </w:rPr>
                        </w:pPr>
                      </w:p>
                      <w:p w14:paraId="5858F596" w14:textId="77777777" w:rsidR="00FE58AD" w:rsidRDefault="00000000">
                        <w:pPr>
                          <w:pStyle w:val="TableParagraph"/>
                          <w:spacing w:before="1" w:line="254" w:lineRule="exact"/>
                          <w:ind w:left="223" w:right="57"/>
                          <w:jc w:val="center"/>
                          <w:rPr>
                            <w:rFonts w:ascii="Charter"/>
                            <w:sz w:val="21"/>
                          </w:rPr>
                        </w:pPr>
                        <w:r>
                          <w:rPr>
                            <w:rFonts w:ascii="Charter"/>
                            <w:spacing w:val="-5"/>
                            <w:sz w:val="21"/>
                          </w:rPr>
                          <w:t>4.</w:t>
                        </w:r>
                      </w:p>
                    </w:tc>
                    <w:tc>
                      <w:tcPr>
                        <w:tcW w:w="3917" w:type="dxa"/>
                        <w:tcBorders>
                          <w:top w:val="single" w:sz="4" w:space="0" w:color="000000"/>
                          <w:left w:val="single" w:sz="4" w:space="0" w:color="000000"/>
                          <w:bottom w:val="single" w:sz="4" w:space="0" w:color="000000"/>
                        </w:tcBorders>
                      </w:tcPr>
                      <w:p w14:paraId="5858F597" w14:textId="77777777" w:rsidR="00FE58AD" w:rsidRDefault="00FE58AD">
                        <w:pPr>
                          <w:pStyle w:val="TableParagraph"/>
                          <w:rPr>
                            <w:rFonts w:ascii="Times New Roman"/>
                            <w:sz w:val="18"/>
                          </w:rPr>
                        </w:pPr>
                      </w:p>
                    </w:tc>
                  </w:tr>
                  <w:tr w:rsidR="00FE58AD" w14:paraId="5858F59B" w14:textId="77777777">
                    <w:trPr>
                      <w:trHeight w:val="421"/>
                    </w:trPr>
                    <w:tc>
                      <w:tcPr>
                        <w:tcW w:w="502" w:type="dxa"/>
                        <w:tcBorders>
                          <w:top w:val="single" w:sz="4" w:space="0" w:color="000000"/>
                          <w:bottom w:val="single" w:sz="4" w:space="0" w:color="000000"/>
                          <w:right w:val="single" w:sz="4" w:space="0" w:color="000000"/>
                        </w:tcBorders>
                      </w:tcPr>
                      <w:p w14:paraId="5858F599" w14:textId="77777777" w:rsidR="00FE58AD" w:rsidRDefault="00000000">
                        <w:pPr>
                          <w:pStyle w:val="TableParagraph"/>
                          <w:spacing w:before="149" w:line="252" w:lineRule="exact"/>
                          <w:ind w:left="223" w:right="57"/>
                          <w:jc w:val="center"/>
                          <w:rPr>
                            <w:rFonts w:ascii="Charter"/>
                            <w:sz w:val="21"/>
                          </w:rPr>
                        </w:pPr>
                        <w:r>
                          <w:rPr>
                            <w:rFonts w:ascii="Charter"/>
                            <w:spacing w:val="-5"/>
                            <w:sz w:val="21"/>
                          </w:rPr>
                          <w:t>5.</w:t>
                        </w:r>
                      </w:p>
                    </w:tc>
                    <w:tc>
                      <w:tcPr>
                        <w:tcW w:w="3917" w:type="dxa"/>
                        <w:tcBorders>
                          <w:top w:val="single" w:sz="4" w:space="0" w:color="000000"/>
                          <w:left w:val="single" w:sz="4" w:space="0" w:color="000000"/>
                          <w:bottom w:val="single" w:sz="4" w:space="0" w:color="000000"/>
                        </w:tcBorders>
                      </w:tcPr>
                      <w:p w14:paraId="5858F59A" w14:textId="77777777" w:rsidR="00FE58AD" w:rsidRDefault="00FE58AD">
                        <w:pPr>
                          <w:pStyle w:val="TableParagraph"/>
                          <w:rPr>
                            <w:rFonts w:ascii="Times New Roman"/>
                            <w:sz w:val="18"/>
                          </w:rPr>
                        </w:pPr>
                      </w:p>
                    </w:tc>
                  </w:tr>
                  <w:tr w:rsidR="00FE58AD" w14:paraId="5858F59E" w14:textId="77777777">
                    <w:trPr>
                      <w:trHeight w:val="416"/>
                    </w:trPr>
                    <w:tc>
                      <w:tcPr>
                        <w:tcW w:w="502" w:type="dxa"/>
                        <w:tcBorders>
                          <w:top w:val="single" w:sz="4" w:space="0" w:color="000000"/>
                          <w:bottom w:val="single" w:sz="4" w:space="0" w:color="000000"/>
                          <w:right w:val="single" w:sz="4" w:space="0" w:color="000000"/>
                        </w:tcBorders>
                      </w:tcPr>
                      <w:p w14:paraId="5858F59C" w14:textId="77777777" w:rsidR="00FE58AD" w:rsidRDefault="00000000">
                        <w:pPr>
                          <w:pStyle w:val="TableParagraph"/>
                          <w:spacing w:before="145" w:line="252" w:lineRule="exact"/>
                          <w:ind w:left="223" w:right="57"/>
                          <w:jc w:val="center"/>
                          <w:rPr>
                            <w:rFonts w:ascii="Charter"/>
                            <w:sz w:val="21"/>
                          </w:rPr>
                        </w:pPr>
                        <w:r>
                          <w:rPr>
                            <w:rFonts w:ascii="Charter"/>
                            <w:spacing w:val="-5"/>
                            <w:sz w:val="21"/>
                          </w:rPr>
                          <w:t>6.</w:t>
                        </w:r>
                      </w:p>
                    </w:tc>
                    <w:tc>
                      <w:tcPr>
                        <w:tcW w:w="3917" w:type="dxa"/>
                        <w:tcBorders>
                          <w:top w:val="single" w:sz="4" w:space="0" w:color="000000"/>
                          <w:left w:val="single" w:sz="4" w:space="0" w:color="000000"/>
                          <w:bottom w:val="single" w:sz="4" w:space="0" w:color="000000"/>
                        </w:tcBorders>
                      </w:tcPr>
                      <w:p w14:paraId="5858F59D" w14:textId="77777777" w:rsidR="00FE58AD" w:rsidRDefault="00FE58AD">
                        <w:pPr>
                          <w:pStyle w:val="TableParagraph"/>
                          <w:rPr>
                            <w:rFonts w:ascii="Times New Roman"/>
                            <w:sz w:val="18"/>
                          </w:rPr>
                        </w:pPr>
                      </w:p>
                    </w:tc>
                  </w:tr>
                  <w:tr w:rsidR="00FE58AD" w14:paraId="5858F5A2" w14:textId="77777777">
                    <w:trPr>
                      <w:trHeight w:val="491"/>
                    </w:trPr>
                    <w:tc>
                      <w:tcPr>
                        <w:tcW w:w="502" w:type="dxa"/>
                        <w:tcBorders>
                          <w:top w:val="single" w:sz="4" w:space="0" w:color="000000"/>
                          <w:bottom w:val="single" w:sz="4" w:space="0" w:color="000000"/>
                          <w:right w:val="single" w:sz="4" w:space="0" w:color="000000"/>
                        </w:tcBorders>
                      </w:tcPr>
                      <w:p w14:paraId="5858F59F" w14:textId="77777777" w:rsidR="00FE58AD" w:rsidRDefault="00FE58AD">
                        <w:pPr>
                          <w:pStyle w:val="TableParagraph"/>
                          <w:rPr>
                            <w:rFonts w:ascii="Charter"/>
                            <w:b/>
                            <w:sz w:val="18"/>
                          </w:rPr>
                        </w:pPr>
                      </w:p>
                      <w:p w14:paraId="5858F5A0" w14:textId="77777777" w:rsidR="00FE58AD" w:rsidRDefault="00000000">
                        <w:pPr>
                          <w:pStyle w:val="TableParagraph"/>
                          <w:spacing w:before="1" w:line="252" w:lineRule="exact"/>
                          <w:ind w:left="223" w:right="57"/>
                          <w:jc w:val="center"/>
                          <w:rPr>
                            <w:rFonts w:ascii="Charter"/>
                            <w:sz w:val="21"/>
                          </w:rPr>
                        </w:pPr>
                        <w:r>
                          <w:rPr>
                            <w:rFonts w:ascii="Charter"/>
                            <w:spacing w:val="-5"/>
                            <w:sz w:val="21"/>
                          </w:rPr>
                          <w:t>7.</w:t>
                        </w:r>
                      </w:p>
                    </w:tc>
                    <w:tc>
                      <w:tcPr>
                        <w:tcW w:w="3917" w:type="dxa"/>
                        <w:tcBorders>
                          <w:top w:val="single" w:sz="4" w:space="0" w:color="000000"/>
                          <w:left w:val="single" w:sz="4" w:space="0" w:color="000000"/>
                          <w:bottom w:val="single" w:sz="4" w:space="0" w:color="000000"/>
                        </w:tcBorders>
                      </w:tcPr>
                      <w:p w14:paraId="5858F5A1" w14:textId="77777777" w:rsidR="00FE58AD" w:rsidRDefault="00FE58AD">
                        <w:pPr>
                          <w:pStyle w:val="TableParagraph"/>
                          <w:rPr>
                            <w:rFonts w:ascii="Times New Roman"/>
                            <w:sz w:val="18"/>
                          </w:rPr>
                        </w:pPr>
                      </w:p>
                    </w:tc>
                  </w:tr>
                  <w:tr w:rsidR="00FE58AD" w14:paraId="5858F5A5" w14:textId="77777777">
                    <w:trPr>
                      <w:trHeight w:val="423"/>
                    </w:trPr>
                    <w:tc>
                      <w:tcPr>
                        <w:tcW w:w="502" w:type="dxa"/>
                        <w:tcBorders>
                          <w:top w:val="single" w:sz="4" w:space="0" w:color="000000"/>
                          <w:bottom w:val="single" w:sz="4" w:space="0" w:color="000000"/>
                          <w:right w:val="single" w:sz="4" w:space="0" w:color="000000"/>
                        </w:tcBorders>
                      </w:tcPr>
                      <w:p w14:paraId="5858F5A3" w14:textId="77777777" w:rsidR="00FE58AD" w:rsidRDefault="00000000">
                        <w:pPr>
                          <w:pStyle w:val="TableParagraph"/>
                          <w:spacing w:before="150" w:line="254" w:lineRule="exact"/>
                          <w:ind w:left="223" w:right="57"/>
                          <w:jc w:val="center"/>
                          <w:rPr>
                            <w:rFonts w:ascii="Charter"/>
                            <w:sz w:val="21"/>
                          </w:rPr>
                        </w:pPr>
                        <w:r>
                          <w:rPr>
                            <w:rFonts w:ascii="Charter"/>
                            <w:spacing w:val="-5"/>
                            <w:sz w:val="21"/>
                          </w:rPr>
                          <w:t>8.</w:t>
                        </w:r>
                      </w:p>
                    </w:tc>
                    <w:tc>
                      <w:tcPr>
                        <w:tcW w:w="3917" w:type="dxa"/>
                        <w:tcBorders>
                          <w:top w:val="single" w:sz="4" w:space="0" w:color="000000"/>
                          <w:left w:val="single" w:sz="4" w:space="0" w:color="000000"/>
                          <w:bottom w:val="single" w:sz="4" w:space="0" w:color="000000"/>
                        </w:tcBorders>
                      </w:tcPr>
                      <w:p w14:paraId="5858F5A4" w14:textId="77777777" w:rsidR="00FE58AD" w:rsidRDefault="00FE58AD">
                        <w:pPr>
                          <w:pStyle w:val="TableParagraph"/>
                          <w:rPr>
                            <w:rFonts w:ascii="Times New Roman"/>
                            <w:sz w:val="18"/>
                          </w:rPr>
                        </w:pPr>
                      </w:p>
                    </w:tc>
                  </w:tr>
                  <w:tr w:rsidR="00FE58AD" w14:paraId="5858F5A8" w14:textId="77777777">
                    <w:trPr>
                      <w:trHeight w:val="385"/>
                    </w:trPr>
                    <w:tc>
                      <w:tcPr>
                        <w:tcW w:w="502" w:type="dxa"/>
                        <w:tcBorders>
                          <w:top w:val="single" w:sz="4" w:space="0" w:color="000000"/>
                          <w:bottom w:val="single" w:sz="4" w:space="0" w:color="000000"/>
                          <w:right w:val="single" w:sz="4" w:space="0" w:color="000000"/>
                        </w:tcBorders>
                      </w:tcPr>
                      <w:p w14:paraId="5858F5A6" w14:textId="77777777" w:rsidR="00FE58AD" w:rsidRDefault="00000000">
                        <w:pPr>
                          <w:pStyle w:val="TableParagraph"/>
                          <w:spacing w:before="113" w:line="252" w:lineRule="exact"/>
                          <w:ind w:left="223" w:right="57"/>
                          <w:jc w:val="center"/>
                          <w:rPr>
                            <w:rFonts w:ascii="Charter"/>
                            <w:sz w:val="21"/>
                          </w:rPr>
                        </w:pPr>
                        <w:r>
                          <w:rPr>
                            <w:rFonts w:ascii="Charter"/>
                            <w:spacing w:val="-5"/>
                            <w:sz w:val="21"/>
                          </w:rPr>
                          <w:t>9.</w:t>
                        </w:r>
                      </w:p>
                    </w:tc>
                    <w:tc>
                      <w:tcPr>
                        <w:tcW w:w="3917" w:type="dxa"/>
                        <w:tcBorders>
                          <w:top w:val="single" w:sz="4" w:space="0" w:color="000000"/>
                          <w:left w:val="single" w:sz="4" w:space="0" w:color="000000"/>
                          <w:bottom w:val="single" w:sz="4" w:space="0" w:color="000000"/>
                        </w:tcBorders>
                      </w:tcPr>
                      <w:p w14:paraId="5858F5A7" w14:textId="77777777" w:rsidR="00FE58AD" w:rsidRDefault="00FE58AD">
                        <w:pPr>
                          <w:pStyle w:val="TableParagraph"/>
                          <w:rPr>
                            <w:rFonts w:ascii="Times New Roman"/>
                            <w:sz w:val="18"/>
                          </w:rPr>
                        </w:pPr>
                      </w:p>
                    </w:tc>
                  </w:tr>
                  <w:tr w:rsidR="00FE58AD" w14:paraId="5858F5AB" w14:textId="77777777">
                    <w:trPr>
                      <w:trHeight w:val="387"/>
                    </w:trPr>
                    <w:tc>
                      <w:tcPr>
                        <w:tcW w:w="502" w:type="dxa"/>
                        <w:tcBorders>
                          <w:top w:val="single" w:sz="4" w:space="0" w:color="000000"/>
                          <w:bottom w:val="single" w:sz="4" w:space="0" w:color="000000"/>
                          <w:right w:val="single" w:sz="4" w:space="0" w:color="000000"/>
                        </w:tcBorders>
                      </w:tcPr>
                      <w:p w14:paraId="5858F5A9" w14:textId="77777777" w:rsidR="00FE58AD" w:rsidRDefault="00000000">
                        <w:pPr>
                          <w:pStyle w:val="TableParagraph"/>
                          <w:spacing w:before="113" w:line="254" w:lineRule="exact"/>
                          <w:ind w:left="107" w:right="57"/>
                          <w:jc w:val="center"/>
                          <w:rPr>
                            <w:rFonts w:ascii="Charter"/>
                            <w:sz w:val="21"/>
                          </w:rPr>
                        </w:pPr>
                        <w:r>
                          <w:rPr>
                            <w:rFonts w:ascii="Charter"/>
                            <w:spacing w:val="-5"/>
                            <w:sz w:val="21"/>
                          </w:rPr>
                          <w:t>10.</w:t>
                        </w:r>
                      </w:p>
                    </w:tc>
                    <w:tc>
                      <w:tcPr>
                        <w:tcW w:w="3917" w:type="dxa"/>
                        <w:tcBorders>
                          <w:top w:val="single" w:sz="4" w:space="0" w:color="000000"/>
                          <w:left w:val="single" w:sz="4" w:space="0" w:color="000000"/>
                          <w:bottom w:val="single" w:sz="4" w:space="0" w:color="000000"/>
                        </w:tcBorders>
                      </w:tcPr>
                      <w:p w14:paraId="5858F5AA" w14:textId="77777777" w:rsidR="00FE58AD" w:rsidRDefault="00FE58AD">
                        <w:pPr>
                          <w:pStyle w:val="TableParagraph"/>
                          <w:rPr>
                            <w:rFonts w:ascii="Times New Roman"/>
                            <w:sz w:val="18"/>
                          </w:rPr>
                        </w:pPr>
                      </w:p>
                    </w:tc>
                  </w:tr>
                  <w:tr w:rsidR="00FE58AD" w14:paraId="5858F5AE" w14:textId="77777777">
                    <w:trPr>
                      <w:trHeight w:val="382"/>
                    </w:trPr>
                    <w:tc>
                      <w:tcPr>
                        <w:tcW w:w="502" w:type="dxa"/>
                        <w:tcBorders>
                          <w:top w:val="single" w:sz="4" w:space="0" w:color="000000"/>
                          <w:bottom w:val="single" w:sz="4" w:space="0" w:color="000000"/>
                          <w:right w:val="single" w:sz="4" w:space="0" w:color="000000"/>
                        </w:tcBorders>
                      </w:tcPr>
                      <w:p w14:paraId="5858F5AC" w14:textId="77777777" w:rsidR="00FE58AD" w:rsidRDefault="00000000">
                        <w:pPr>
                          <w:pStyle w:val="TableParagraph"/>
                          <w:spacing w:before="113" w:line="249" w:lineRule="exact"/>
                          <w:ind w:left="107" w:right="57"/>
                          <w:jc w:val="center"/>
                          <w:rPr>
                            <w:rFonts w:ascii="Charter"/>
                            <w:sz w:val="21"/>
                          </w:rPr>
                        </w:pPr>
                        <w:r>
                          <w:rPr>
                            <w:rFonts w:ascii="Charter"/>
                            <w:spacing w:val="-5"/>
                            <w:sz w:val="21"/>
                          </w:rPr>
                          <w:t>11.</w:t>
                        </w:r>
                      </w:p>
                    </w:tc>
                    <w:tc>
                      <w:tcPr>
                        <w:tcW w:w="3917" w:type="dxa"/>
                        <w:tcBorders>
                          <w:top w:val="single" w:sz="4" w:space="0" w:color="000000"/>
                          <w:left w:val="single" w:sz="4" w:space="0" w:color="000000"/>
                          <w:bottom w:val="single" w:sz="4" w:space="0" w:color="000000"/>
                        </w:tcBorders>
                      </w:tcPr>
                      <w:p w14:paraId="5858F5AD" w14:textId="77777777" w:rsidR="00FE58AD" w:rsidRDefault="00FE58AD">
                        <w:pPr>
                          <w:pStyle w:val="TableParagraph"/>
                          <w:rPr>
                            <w:rFonts w:ascii="Times New Roman"/>
                            <w:sz w:val="18"/>
                          </w:rPr>
                        </w:pPr>
                      </w:p>
                    </w:tc>
                  </w:tr>
                  <w:tr w:rsidR="00FE58AD" w14:paraId="5858F5B1" w14:textId="77777777">
                    <w:trPr>
                      <w:trHeight w:val="385"/>
                    </w:trPr>
                    <w:tc>
                      <w:tcPr>
                        <w:tcW w:w="502" w:type="dxa"/>
                        <w:tcBorders>
                          <w:top w:val="single" w:sz="4" w:space="0" w:color="000000"/>
                          <w:bottom w:val="single" w:sz="4" w:space="0" w:color="000000"/>
                          <w:right w:val="single" w:sz="4" w:space="0" w:color="000000"/>
                        </w:tcBorders>
                      </w:tcPr>
                      <w:p w14:paraId="5858F5AF" w14:textId="77777777" w:rsidR="00FE58AD" w:rsidRDefault="00000000">
                        <w:pPr>
                          <w:pStyle w:val="TableParagraph"/>
                          <w:spacing w:before="113" w:line="252" w:lineRule="exact"/>
                          <w:ind w:left="107" w:right="57"/>
                          <w:jc w:val="center"/>
                          <w:rPr>
                            <w:rFonts w:ascii="Charter"/>
                            <w:sz w:val="21"/>
                          </w:rPr>
                        </w:pPr>
                        <w:r>
                          <w:rPr>
                            <w:rFonts w:ascii="Charter"/>
                            <w:spacing w:val="-5"/>
                            <w:sz w:val="21"/>
                          </w:rPr>
                          <w:t>12.</w:t>
                        </w:r>
                      </w:p>
                    </w:tc>
                    <w:tc>
                      <w:tcPr>
                        <w:tcW w:w="3917" w:type="dxa"/>
                        <w:tcBorders>
                          <w:top w:val="single" w:sz="4" w:space="0" w:color="000000"/>
                          <w:left w:val="single" w:sz="4" w:space="0" w:color="000000"/>
                          <w:bottom w:val="single" w:sz="4" w:space="0" w:color="000000"/>
                        </w:tcBorders>
                      </w:tcPr>
                      <w:p w14:paraId="5858F5B0" w14:textId="77777777" w:rsidR="00FE58AD" w:rsidRDefault="00FE58AD">
                        <w:pPr>
                          <w:pStyle w:val="TableParagraph"/>
                          <w:rPr>
                            <w:rFonts w:ascii="Times New Roman"/>
                            <w:sz w:val="18"/>
                          </w:rPr>
                        </w:pPr>
                      </w:p>
                    </w:tc>
                  </w:tr>
                  <w:tr w:rsidR="00FE58AD" w14:paraId="5858F5B4" w14:textId="77777777">
                    <w:trPr>
                      <w:trHeight w:val="385"/>
                    </w:trPr>
                    <w:tc>
                      <w:tcPr>
                        <w:tcW w:w="502" w:type="dxa"/>
                        <w:tcBorders>
                          <w:top w:val="single" w:sz="4" w:space="0" w:color="000000"/>
                          <w:bottom w:val="single" w:sz="4" w:space="0" w:color="000000"/>
                          <w:right w:val="single" w:sz="4" w:space="0" w:color="000000"/>
                        </w:tcBorders>
                      </w:tcPr>
                      <w:p w14:paraId="5858F5B2" w14:textId="77777777" w:rsidR="00FE58AD" w:rsidRDefault="00000000">
                        <w:pPr>
                          <w:pStyle w:val="TableParagraph"/>
                          <w:spacing w:before="113" w:line="252" w:lineRule="exact"/>
                          <w:ind w:left="107" w:right="57"/>
                          <w:jc w:val="center"/>
                          <w:rPr>
                            <w:rFonts w:ascii="Charter"/>
                            <w:sz w:val="21"/>
                          </w:rPr>
                        </w:pPr>
                        <w:r>
                          <w:rPr>
                            <w:rFonts w:ascii="Charter"/>
                            <w:spacing w:val="-5"/>
                            <w:sz w:val="21"/>
                          </w:rPr>
                          <w:t>13.</w:t>
                        </w:r>
                      </w:p>
                    </w:tc>
                    <w:tc>
                      <w:tcPr>
                        <w:tcW w:w="3917" w:type="dxa"/>
                        <w:tcBorders>
                          <w:top w:val="single" w:sz="4" w:space="0" w:color="000000"/>
                          <w:left w:val="single" w:sz="4" w:space="0" w:color="000000"/>
                          <w:bottom w:val="single" w:sz="4" w:space="0" w:color="000000"/>
                        </w:tcBorders>
                      </w:tcPr>
                      <w:p w14:paraId="5858F5B3" w14:textId="77777777" w:rsidR="00FE58AD" w:rsidRDefault="00FE58AD">
                        <w:pPr>
                          <w:pStyle w:val="TableParagraph"/>
                          <w:rPr>
                            <w:rFonts w:ascii="Times New Roman"/>
                            <w:sz w:val="18"/>
                          </w:rPr>
                        </w:pPr>
                      </w:p>
                    </w:tc>
                  </w:tr>
                  <w:tr w:rsidR="00FE58AD" w14:paraId="5858F5B7" w14:textId="77777777">
                    <w:trPr>
                      <w:trHeight w:val="385"/>
                    </w:trPr>
                    <w:tc>
                      <w:tcPr>
                        <w:tcW w:w="502" w:type="dxa"/>
                        <w:tcBorders>
                          <w:top w:val="single" w:sz="4" w:space="0" w:color="000000"/>
                          <w:bottom w:val="single" w:sz="4" w:space="0" w:color="000000"/>
                          <w:right w:val="single" w:sz="4" w:space="0" w:color="000000"/>
                        </w:tcBorders>
                      </w:tcPr>
                      <w:p w14:paraId="5858F5B5" w14:textId="77777777" w:rsidR="00FE58AD" w:rsidRDefault="00000000">
                        <w:pPr>
                          <w:pStyle w:val="TableParagraph"/>
                          <w:spacing w:before="113" w:line="252" w:lineRule="exact"/>
                          <w:ind w:left="107" w:right="57"/>
                          <w:jc w:val="center"/>
                          <w:rPr>
                            <w:rFonts w:ascii="Charter"/>
                            <w:sz w:val="21"/>
                          </w:rPr>
                        </w:pPr>
                        <w:r>
                          <w:rPr>
                            <w:rFonts w:ascii="Charter"/>
                            <w:spacing w:val="-5"/>
                            <w:sz w:val="21"/>
                          </w:rPr>
                          <w:t>14.</w:t>
                        </w:r>
                      </w:p>
                    </w:tc>
                    <w:tc>
                      <w:tcPr>
                        <w:tcW w:w="3917" w:type="dxa"/>
                        <w:tcBorders>
                          <w:top w:val="single" w:sz="4" w:space="0" w:color="000000"/>
                          <w:left w:val="single" w:sz="4" w:space="0" w:color="000000"/>
                          <w:bottom w:val="single" w:sz="4" w:space="0" w:color="000000"/>
                        </w:tcBorders>
                      </w:tcPr>
                      <w:p w14:paraId="5858F5B6" w14:textId="77777777" w:rsidR="00FE58AD" w:rsidRDefault="00FE58AD">
                        <w:pPr>
                          <w:pStyle w:val="TableParagraph"/>
                          <w:rPr>
                            <w:rFonts w:ascii="Times New Roman"/>
                            <w:sz w:val="18"/>
                          </w:rPr>
                        </w:pPr>
                      </w:p>
                    </w:tc>
                  </w:tr>
                  <w:tr w:rsidR="00FE58AD" w14:paraId="5858F5BA" w14:textId="77777777">
                    <w:trPr>
                      <w:trHeight w:val="385"/>
                    </w:trPr>
                    <w:tc>
                      <w:tcPr>
                        <w:tcW w:w="502" w:type="dxa"/>
                        <w:tcBorders>
                          <w:top w:val="single" w:sz="4" w:space="0" w:color="000000"/>
                          <w:bottom w:val="single" w:sz="4" w:space="0" w:color="000000"/>
                          <w:right w:val="single" w:sz="4" w:space="0" w:color="000000"/>
                        </w:tcBorders>
                      </w:tcPr>
                      <w:p w14:paraId="5858F5B8" w14:textId="77777777" w:rsidR="00FE58AD" w:rsidRDefault="00000000">
                        <w:pPr>
                          <w:pStyle w:val="TableParagraph"/>
                          <w:spacing w:before="113" w:line="252" w:lineRule="exact"/>
                          <w:ind w:left="107" w:right="57"/>
                          <w:jc w:val="center"/>
                          <w:rPr>
                            <w:rFonts w:ascii="Charter"/>
                            <w:sz w:val="21"/>
                          </w:rPr>
                        </w:pPr>
                        <w:r>
                          <w:rPr>
                            <w:rFonts w:ascii="Charter"/>
                            <w:spacing w:val="-5"/>
                            <w:sz w:val="21"/>
                          </w:rPr>
                          <w:t>15.</w:t>
                        </w:r>
                      </w:p>
                    </w:tc>
                    <w:tc>
                      <w:tcPr>
                        <w:tcW w:w="3917" w:type="dxa"/>
                        <w:tcBorders>
                          <w:top w:val="single" w:sz="4" w:space="0" w:color="000000"/>
                          <w:left w:val="single" w:sz="4" w:space="0" w:color="000000"/>
                          <w:bottom w:val="single" w:sz="4" w:space="0" w:color="000000"/>
                        </w:tcBorders>
                      </w:tcPr>
                      <w:p w14:paraId="5858F5B9" w14:textId="77777777" w:rsidR="00FE58AD" w:rsidRDefault="00FE58AD">
                        <w:pPr>
                          <w:pStyle w:val="TableParagraph"/>
                          <w:rPr>
                            <w:rFonts w:ascii="Times New Roman"/>
                            <w:sz w:val="18"/>
                          </w:rPr>
                        </w:pPr>
                      </w:p>
                    </w:tc>
                  </w:tr>
                  <w:tr w:rsidR="00FE58AD" w14:paraId="5858F5BD" w14:textId="77777777">
                    <w:trPr>
                      <w:trHeight w:val="385"/>
                    </w:trPr>
                    <w:tc>
                      <w:tcPr>
                        <w:tcW w:w="502" w:type="dxa"/>
                        <w:tcBorders>
                          <w:top w:val="single" w:sz="4" w:space="0" w:color="000000"/>
                          <w:bottom w:val="single" w:sz="2" w:space="0" w:color="000000"/>
                          <w:right w:val="single" w:sz="4" w:space="0" w:color="000000"/>
                        </w:tcBorders>
                      </w:tcPr>
                      <w:p w14:paraId="5858F5BB" w14:textId="77777777" w:rsidR="00FE58AD" w:rsidRDefault="00000000">
                        <w:pPr>
                          <w:pStyle w:val="TableParagraph"/>
                          <w:spacing w:before="113" w:line="252" w:lineRule="exact"/>
                          <w:ind w:left="107" w:right="57"/>
                          <w:jc w:val="center"/>
                          <w:rPr>
                            <w:rFonts w:ascii="Charter"/>
                            <w:sz w:val="21"/>
                          </w:rPr>
                        </w:pPr>
                        <w:r>
                          <w:rPr>
                            <w:rFonts w:ascii="Charter"/>
                            <w:spacing w:val="-5"/>
                            <w:sz w:val="21"/>
                          </w:rPr>
                          <w:t>16.</w:t>
                        </w:r>
                      </w:p>
                    </w:tc>
                    <w:tc>
                      <w:tcPr>
                        <w:tcW w:w="3917" w:type="dxa"/>
                        <w:tcBorders>
                          <w:top w:val="single" w:sz="4" w:space="0" w:color="000000"/>
                          <w:left w:val="single" w:sz="4" w:space="0" w:color="000000"/>
                          <w:bottom w:val="single" w:sz="2" w:space="0" w:color="000000"/>
                        </w:tcBorders>
                      </w:tcPr>
                      <w:p w14:paraId="5858F5BC" w14:textId="77777777" w:rsidR="00FE58AD" w:rsidRDefault="00FE58AD">
                        <w:pPr>
                          <w:pStyle w:val="TableParagraph"/>
                          <w:rPr>
                            <w:rFonts w:ascii="Times New Roman"/>
                            <w:sz w:val="18"/>
                          </w:rPr>
                        </w:pPr>
                      </w:p>
                    </w:tc>
                  </w:tr>
                </w:tbl>
                <w:p w14:paraId="5858F5BE" w14:textId="77777777" w:rsidR="00FE58AD" w:rsidRDefault="00FE58AD">
                  <w:pPr>
                    <w:pStyle w:val="BodyText"/>
                  </w:pPr>
                </w:p>
              </w:txbxContent>
            </v:textbox>
            <w10:wrap anchorx="page"/>
          </v:shape>
        </w:pict>
      </w:r>
      <w:r>
        <w:pict w14:anchorId="5858F543">
          <v:shape id="docshape55" o:spid="_x0000_s2052" type="#_x0000_t202" style="position:absolute;left:0;text-align:left;margin-left:306.45pt;margin-top:52.45pt;width:222.3pt;height:186.9pt;z-index:15731200;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7"/>
                    <w:gridCol w:w="4001"/>
                  </w:tblGrid>
                  <w:tr w:rsidR="00FE58AD" w14:paraId="5858F5C2" w14:textId="77777777">
                    <w:trPr>
                      <w:trHeight w:val="758"/>
                    </w:trPr>
                    <w:tc>
                      <w:tcPr>
                        <w:tcW w:w="4428" w:type="dxa"/>
                        <w:gridSpan w:val="2"/>
                      </w:tcPr>
                      <w:p w14:paraId="5858F5BF" w14:textId="77777777" w:rsidR="00FE58AD" w:rsidRDefault="00000000">
                        <w:pPr>
                          <w:pStyle w:val="TableParagraph"/>
                          <w:spacing w:line="251" w:lineRule="exact"/>
                          <w:ind w:left="251" w:right="218"/>
                          <w:jc w:val="center"/>
                          <w:rPr>
                            <w:rFonts w:ascii="Charter"/>
                            <w:b/>
                            <w:sz w:val="21"/>
                          </w:rPr>
                        </w:pPr>
                        <w:r>
                          <w:rPr>
                            <w:rFonts w:ascii="Charter"/>
                            <w:b/>
                            <w:sz w:val="21"/>
                          </w:rPr>
                          <w:t>Bench</w:t>
                        </w:r>
                        <w:r>
                          <w:rPr>
                            <w:rFonts w:ascii="Charter"/>
                            <w:b/>
                            <w:spacing w:val="-11"/>
                            <w:sz w:val="21"/>
                          </w:rPr>
                          <w:t xml:space="preserve"> </w:t>
                        </w:r>
                        <w:r>
                          <w:rPr>
                            <w:rFonts w:ascii="Charter"/>
                            <w:b/>
                            <w:spacing w:val="-2"/>
                            <w:sz w:val="21"/>
                          </w:rPr>
                          <w:t>Personnel</w:t>
                        </w:r>
                      </w:p>
                      <w:p w14:paraId="5858F5C0" w14:textId="77777777" w:rsidR="00FE58AD" w:rsidRDefault="00000000">
                        <w:pPr>
                          <w:pStyle w:val="TableParagraph"/>
                          <w:spacing w:line="245" w:lineRule="exact"/>
                          <w:ind w:left="255" w:right="218"/>
                          <w:jc w:val="center"/>
                          <w:rPr>
                            <w:rFonts w:ascii="Charter"/>
                            <w:sz w:val="21"/>
                          </w:rPr>
                        </w:pPr>
                        <w:r>
                          <w:rPr>
                            <w:rFonts w:ascii="Charter"/>
                            <w:spacing w:val="-2"/>
                            <w:sz w:val="21"/>
                          </w:rPr>
                          <w:t>(To</w:t>
                        </w:r>
                        <w:r>
                          <w:rPr>
                            <w:rFonts w:ascii="Charter"/>
                            <w:spacing w:val="-1"/>
                            <w:sz w:val="21"/>
                          </w:rPr>
                          <w:t xml:space="preserve"> </w:t>
                        </w:r>
                        <w:r>
                          <w:rPr>
                            <w:rFonts w:ascii="Charter"/>
                            <w:spacing w:val="-2"/>
                            <w:sz w:val="21"/>
                          </w:rPr>
                          <w:t>include</w:t>
                        </w:r>
                        <w:r>
                          <w:rPr>
                            <w:rFonts w:ascii="Charter"/>
                            <w:spacing w:val="-5"/>
                            <w:sz w:val="21"/>
                          </w:rPr>
                          <w:t xml:space="preserve"> </w:t>
                        </w:r>
                        <w:r>
                          <w:rPr>
                            <w:rFonts w:ascii="Charter"/>
                            <w:spacing w:val="-2"/>
                            <w:sz w:val="21"/>
                          </w:rPr>
                          <w:t>coaches,</w:t>
                        </w:r>
                        <w:r>
                          <w:rPr>
                            <w:rFonts w:ascii="Charter"/>
                            <w:spacing w:val="-3"/>
                            <w:sz w:val="21"/>
                          </w:rPr>
                          <w:t xml:space="preserve"> </w:t>
                        </w:r>
                        <w:r>
                          <w:rPr>
                            <w:rFonts w:ascii="Charter"/>
                            <w:spacing w:val="-2"/>
                            <w:sz w:val="21"/>
                          </w:rPr>
                          <w:t>trainer,</w:t>
                        </w:r>
                        <w:r>
                          <w:rPr>
                            <w:rFonts w:ascii="Charter"/>
                            <w:spacing w:val="1"/>
                            <w:sz w:val="21"/>
                          </w:rPr>
                          <w:t xml:space="preserve"> </w:t>
                        </w:r>
                        <w:r>
                          <w:rPr>
                            <w:rFonts w:ascii="Charter"/>
                            <w:spacing w:val="-2"/>
                            <w:sz w:val="21"/>
                          </w:rPr>
                          <w:t>etc.)</w:t>
                        </w:r>
                      </w:p>
                      <w:p w14:paraId="5858F5C1" w14:textId="77777777" w:rsidR="00FE58AD" w:rsidRDefault="00000000">
                        <w:pPr>
                          <w:pStyle w:val="TableParagraph"/>
                          <w:spacing w:line="243" w:lineRule="exact"/>
                          <w:ind w:left="257" w:right="218"/>
                          <w:jc w:val="center"/>
                          <w:rPr>
                            <w:rFonts w:ascii="Charter"/>
                            <w:b/>
                            <w:sz w:val="21"/>
                          </w:rPr>
                        </w:pPr>
                        <w:r>
                          <w:rPr>
                            <w:rFonts w:ascii="Charter"/>
                            <w:b/>
                            <w:sz w:val="21"/>
                          </w:rPr>
                          <w:t>Please</w:t>
                        </w:r>
                        <w:r>
                          <w:rPr>
                            <w:rFonts w:ascii="Charter"/>
                            <w:b/>
                            <w:spacing w:val="-16"/>
                            <w:sz w:val="21"/>
                          </w:rPr>
                          <w:t xml:space="preserve"> </w:t>
                        </w:r>
                        <w:r>
                          <w:rPr>
                            <w:rFonts w:ascii="Charter"/>
                            <w:b/>
                            <w:sz w:val="21"/>
                          </w:rPr>
                          <w:t>include</w:t>
                        </w:r>
                        <w:r>
                          <w:rPr>
                            <w:rFonts w:ascii="Charter"/>
                            <w:b/>
                            <w:spacing w:val="-15"/>
                            <w:sz w:val="21"/>
                          </w:rPr>
                          <w:t xml:space="preserve"> </w:t>
                        </w:r>
                        <w:r>
                          <w:rPr>
                            <w:rFonts w:ascii="Charter"/>
                            <w:b/>
                            <w:sz w:val="21"/>
                          </w:rPr>
                          <w:t>role</w:t>
                        </w:r>
                        <w:r>
                          <w:rPr>
                            <w:rFonts w:ascii="Charter"/>
                            <w:b/>
                            <w:spacing w:val="-15"/>
                            <w:sz w:val="21"/>
                          </w:rPr>
                          <w:t xml:space="preserve"> </w:t>
                        </w:r>
                        <w:r>
                          <w:rPr>
                            <w:rFonts w:ascii="Charter"/>
                            <w:b/>
                            <w:sz w:val="21"/>
                          </w:rPr>
                          <w:t>during</w:t>
                        </w:r>
                        <w:r>
                          <w:rPr>
                            <w:rFonts w:ascii="Charter"/>
                            <w:b/>
                            <w:spacing w:val="-15"/>
                            <w:sz w:val="21"/>
                          </w:rPr>
                          <w:t xml:space="preserve"> </w:t>
                        </w:r>
                        <w:r>
                          <w:rPr>
                            <w:rFonts w:ascii="Charter"/>
                            <w:b/>
                            <w:spacing w:val="-2"/>
                            <w:sz w:val="21"/>
                          </w:rPr>
                          <w:t>championship</w:t>
                        </w:r>
                      </w:p>
                    </w:tc>
                  </w:tr>
                  <w:tr w:rsidR="00FE58AD" w14:paraId="5858F5C5" w14:textId="77777777">
                    <w:trPr>
                      <w:trHeight w:val="398"/>
                    </w:trPr>
                    <w:tc>
                      <w:tcPr>
                        <w:tcW w:w="427" w:type="dxa"/>
                        <w:tcBorders>
                          <w:bottom w:val="single" w:sz="4" w:space="0" w:color="000000"/>
                          <w:right w:val="single" w:sz="4" w:space="0" w:color="000000"/>
                        </w:tcBorders>
                      </w:tcPr>
                      <w:p w14:paraId="5858F5C3" w14:textId="77777777" w:rsidR="00FE58AD" w:rsidRDefault="00000000">
                        <w:pPr>
                          <w:pStyle w:val="TableParagraph"/>
                          <w:spacing w:before="124" w:line="254" w:lineRule="exact"/>
                          <w:ind w:right="64"/>
                          <w:jc w:val="right"/>
                          <w:rPr>
                            <w:rFonts w:ascii="Charter"/>
                            <w:sz w:val="21"/>
                          </w:rPr>
                        </w:pPr>
                        <w:r>
                          <w:rPr>
                            <w:rFonts w:ascii="Charter"/>
                            <w:spacing w:val="-5"/>
                            <w:sz w:val="21"/>
                          </w:rPr>
                          <w:t>1.</w:t>
                        </w:r>
                      </w:p>
                    </w:tc>
                    <w:tc>
                      <w:tcPr>
                        <w:tcW w:w="4001" w:type="dxa"/>
                        <w:tcBorders>
                          <w:left w:val="single" w:sz="4" w:space="0" w:color="000000"/>
                          <w:bottom w:val="single" w:sz="4" w:space="0" w:color="000000"/>
                        </w:tcBorders>
                      </w:tcPr>
                      <w:p w14:paraId="5858F5C4" w14:textId="77777777" w:rsidR="00FE58AD" w:rsidRDefault="00FE58AD">
                        <w:pPr>
                          <w:pStyle w:val="TableParagraph"/>
                          <w:rPr>
                            <w:rFonts w:ascii="Times New Roman"/>
                            <w:sz w:val="18"/>
                          </w:rPr>
                        </w:pPr>
                      </w:p>
                    </w:tc>
                  </w:tr>
                  <w:tr w:rsidR="00FE58AD" w14:paraId="5858F5C8" w14:textId="77777777">
                    <w:trPr>
                      <w:trHeight w:val="423"/>
                    </w:trPr>
                    <w:tc>
                      <w:tcPr>
                        <w:tcW w:w="427" w:type="dxa"/>
                        <w:tcBorders>
                          <w:top w:val="single" w:sz="4" w:space="0" w:color="000000"/>
                          <w:bottom w:val="single" w:sz="4" w:space="0" w:color="000000"/>
                          <w:right w:val="single" w:sz="4" w:space="0" w:color="000000"/>
                        </w:tcBorders>
                      </w:tcPr>
                      <w:p w14:paraId="5858F5C6" w14:textId="77777777" w:rsidR="00FE58AD" w:rsidRDefault="00000000">
                        <w:pPr>
                          <w:pStyle w:val="TableParagraph"/>
                          <w:spacing w:before="150" w:line="254" w:lineRule="exact"/>
                          <w:ind w:right="64"/>
                          <w:jc w:val="right"/>
                          <w:rPr>
                            <w:rFonts w:ascii="Charter"/>
                            <w:sz w:val="21"/>
                          </w:rPr>
                        </w:pPr>
                        <w:r>
                          <w:rPr>
                            <w:rFonts w:ascii="Charter"/>
                            <w:spacing w:val="-5"/>
                            <w:sz w:val="21"/>
                          </w:rPr>
                          <w:t>2.</w:t>
                        </w:r>
                      </w:p>
                    </w:tc>
                    <w:tc>
                      <w:tcPr>
                        <w:tcW w:w="4001" w:type="dxa"/>
                        <w:tcBorders>
                          <w:top w:val="single" w:sz="4" w:space="0" w:color="000000"/>
                          <w:left w:val="single" w:sz="4" w:space="0" w:color="000000"/>
                          <w:bottom w:val="single" w:sz="4" w:space="0" w:color="000000"/>
                        </w:tcBorders>
                      </w:tcPr>
                      <w:p w14:paraId="5858F5C7" w14:textId="77777777" w:rsidR="00FE58AD" w:rsidRDefault="00FE58AD">
                        <w:pPr>
                          <w:pStyle w:val="TableParagraph"/>
                          <w:rPr>
                            <w:rFonts w:ascii="Times New Roman"/>
                            <w:sz w:val="18"/>
                          </w:rPr>
                        </w:pPr>
                      </w:p>
                    </w:tc>
                  </w:tr>
                  <w:tr w:rsidR="00FE58AD" w14:paraId="5858F5CB" w14:textId="77777777">
                    <w:trPr>
                      <w:trHeight w:val="405"/>
                    </w:trPr>
                    <w:tc>
                      <w:tcPr>
                        <w:tcW w:w="427" w:type="dxa"/>
                        <w:tcBorders>
                          <w:top w:val="single" w:sz="4" w:space="0" w:color="000000"/>
                          <w:bottom w:val="single" w:sz="4" w:space="0" w:color="000000"/>
                          <w:right w:val="single" w:sz="4" w:space="0" w:color="000000"/>
                        </w:tcBorders>
                      </w:tcPr>
                      <w:p w14:paraId="5858F5C9" w14:textId="77777777" w:rsidR="00FE58AD" w:rsidRDefault="00000000">
                        <w:pPr>
                          <w:pStyle w:val="TableParagraph"/>
                          <w:spacing w:before="134" w:line="252" w:lineRule="exact"/>
                          <w:ind w:right="64"/>
                          <w:jc w:val="right"/>
                          <w:rPr>
                            <w:rFonts w:ascii="Charter"/>
                            <w:sz w:val="21"/>
                          </w:rPr>
                        </w:pPr>
                        <w:r>
                          <w:rPr>
                            <w:rFonts w:ascii="Charter"/>
                            <w:spacing w:val="-5"/>
                            <w:sz w:val="21"/>
                          </w:rPr>
                          <w:t>3.</w:t>
                        </w:r>
                      </w:p>
                    </w:tc>
                    <w:tc>
                      <w:tcPr>
                        <w:tcW w:w="4001" w:type="dxa"/>
                        <w:tcBorders>
                          <w:top w:val="single" w:sz="4" w:space="0" w:color="000000"/>
                          <w:left w:val="single" w:sz="4" w:space="0" w:color="000000"/>
                          <w:bottom w:val="single" w:sz="4" w:space="0" w:color="000000"/>
                        </w:tcBorders>
                      </w:tcPr>
                      <w:p w14:paraId="5858F5CA" w14:textId="77777777" w:rsidR="00FE58AD" w:rsidRDefault="00FE58AD">
                        <w:pPr>
                          <w:pStyle w:val="TableParagraph"/>
                          <w:rPr>
                            <w:rFonts w:ascii="Times New Roman"/>
                            <w:sz w:val="18"/>
                          </w:rPr>
                        </w:pPr>
                      </w:p>
                    </w:tc>
                  </w:tr>
                  <w:tr w:rsidR="00FE58AD" w14:paraId="5858F5CE" w14:textId="77777777">
                    <w:trPr>
                      <w:trHeight w:val="423"/>
                    </w:trPr>
                    <w:tc>
                      <w:tcPr>
                        <w:tcW w:w="427" w:type="dxa"/>
                        <w:tcBorders>
                          <w:top w:val="single" w:sz="4" w:space="0" w:color="000000"/>
                          <w:bottom w:val="single" w:sz="4" w:space="0" w:color="000000"/>
                          <w:right w:val="single" w:sz="4" w:space="0" w:color="000000"/>
                        </w:tcBorders>
                      </w:tcPr>
                      <w:p w14:paraId="5858F5CC" w14:textId="77777777" w:rsidR="00FE58AD" w:rsidRDefault="00000000">
                        <w:pPr>
                          <w:pStyle w:val="TableParagraph"/>
                          <w:spacing w:before="152" w:line="252" w:lineRule="exact"/>
                          <w:ind w:right="64"/>
                          <w:jc w:val="right"/>
                          <w:rPr>
                            <w:rFonts w:ascii="Charter"/>
                            <w:sz w:val="21"/>
                          </w:rPr>
                        </w:pPr>
                        <w:r>
                          <w:rPr>
                            <w:rFonts w:ascii="Charter"/>
                            <w:spacing w:val="-5"/>
                            <w:sz w:val="21"/>
                          </w:rPr>
                          <w:t>4.</w:t>
                        </w:r>
                      </w:p>
                    </w:tc>
                    <w:tc>
                      <w:tcPr>
                        <w:tcW w:w="4001" w:type="dxa"/>
                        <w:tcBorders>
                          <w:top w:val="single" w:sz="4" w:space="0" w:color="000000"/>
                          <w:left w:val="single" w:sz="4" w:space="0" w:color="000000"/>
                          <w:bottom w:val="single" w:sz="4" w:space="0" w:color="000000"/>
                        </w:tcBorders>
                      </w:tcPr>
                      <w:p w14:paraId="5858F5CD" w14:textId="77777777" w:rsidR="00FE58AD" w:rsidRDefault="00FE58AD">
                        <w:pPr>
                          <w:pStyle w:val="TableParagraph"/>
                          <w:rPr>
                            <w:rFonts w:ascii="Times New Roman"/>
                            <w:sz w:val="18"/>
                          </w:rPr>
                        </w:pPr>
                      </w:p>
                    </w:tc>
                  </w:tr>
                  <w:tr w:rsidR="00FE58AD" w14:paraId="5858F5D1" w14:textId="77777777">
                    <w:trPr>
                      <w:trHeight w:val="407"/>
                    </w:trPr>
                    <w:tc>
                      <w:tcPr>
                        <w:tcW w:w="427" w:type="dxa"/>
                        <w:tcBorders>
                          <w:top w:val="single" w:sz="4" w:space="0" w:color="000000"/>
                          <w:bottom w:val="single" w:sz="4" w:space="0" w:color="000000"/>
                          <w:right w:val="single" w:sz="4" w:space="0" w:color="000000"/>
                        </w:tcBorders>
                      </w:tcPr>
                      <w:p w14:paraId="5858F5CF" w14:textId="77777777" w:rsidR="00FE58AD" w:rsidRDefault="00000000">
                        <w:pPr>
                          <w:pStyle w:val="TableParagraph"/>
                          <w:spacing w:before="136" w:line="252" w:lineRule="exact"/>
                          <w:ind w:right="64"/>
                          <w:jc w:val="right"/>
                          <w:rPr>
                            <w:rFonts w:ascii="Charter"/>
                            <w:sz w:val="21"/>
                          </w:rPr>
                        </w:pPr>
                        <w:r>
                          <w:rPr>
                            <w:rFonts w:ascii="Charter"/>
                            <w:spacing w:val="-5"/>
                            <w:sz w:val="21"/>
                          </w:rPr>
                          <w:t>5.</w:t>
                        </w:r>
                      </w:p>
                    </w:tc>
                    <w:tc>
                      <w:tcPr>
                        <w:tcW w:w="4001" w:type="dxa"/>
                        <w:tcBorders>
                          <w:top w:val="single" w:sz="4" w:space="0" w:color="000000"/>
                          <w:left w:val="single" w:sz="4" w:space="0" w:color="000000"/>
                          <w:bottom w:val="single" w:sz="4" w:space="0" w:color="000000"/>
                        </w:tcBorders>
                      </w:tcPr>
                      <w:p w14:paraId="5858F5D0" w14:textId="77777777" w:rsidR="00FE58AD" w:rsidRDefault="00FE58AD">
                        <w:pPr>
                          <w:pStyle w:val="TableParagraph"/>
                          <w:rPr>
                            <w:rFonts w:ascii="Times New Roman"/>
                            <w:sz w:val="18"/>
                          </w:rPr>
                        </w:pPr>
                      </w:p>
                    </w:tc>
                  </w:tr>
                  <w:tr w:rsidR="00FE58AD" w14:paraId="5858F5D4" w14:textId="77777777">
                    <w:trPr>
                      <w:trHeight w:val="423"/>
                    </w:trPr>
                    <w:tc>
                      <w:tcPr>
                        <w:tcW w:w="427" w:type="dxa"/>
                        <w:tcBorders>
                          <w:top w:val="single" w:sz="4" w:space="0" w:color="000000"/>
                          <w:bottom w:val="single" w:sz="4" w:space="0" w:color="000000"/>
                          <w:right w:val="single" w:sz="4" w:space="0" w:color="000000"/>
                        </w:tcBorders>
                      </w:tcPr>
                      <w:p w14:paraId="5858F5D2" w14:textId="77777777" w:rsidR="00FE58AD" w:rsidRDefault="00000000">
                        <w:pPr>
                          <w:pStyle w:val="TableParagraph"/>
                          <w:spacing w:before="150" w:line="254" w:lineRule="exact"/>
                          <w:ind w:right="64"/>
                          <w:jc w:val="right"/>
                          <w:rPr>
                            <w:rFonts w:ascii="Charter"/>
                            <w:sz w:val="21"/>
                          </w:rPr>
                        </w:pPr>
                        <w:r>
                          <w:rPr>
                            <w:rFonts w:ascii="Charter"/>
                            <w:spacing w:val="-5"/>
                            <w:sz w:val="21"/>
                          </w:rPr>
                          <w:t>6.</w:t>
                        </w:r>
                      </w:p>
                    </w:tc>
                    <w:tc>
                      <w:tcPr>
                        <w:tcW w:w="4001" w:type="dxa"/>
                        <w:tcBorders>
                          <w:top w:val="single" w:sz="4" w:space="0" w:color="000000"/>
                          <w:left w:val="single" w:sz="4" w:space="0" w:color="000000"/>
                          <w:bottom w:val="single" w:sz="4" w:space="0" w:color="000000"/>
                        </w:tcBorders>
                      </w:tcPr>
                      <w:p w14:paraId="5858F5D3" w14:textId="77777777" w:rsidR="00FE58AD" w:rsidRDefault="00FE58AD">
                        <w:pPr>
                          <w:pStyle w:val="TableParagraph"/>
                          <w:rPr>
                            <w:rFonts w:ascii="Times New Roman"/>
                            <w:sz w:val="18"/>
                          </w:rPr>
                        </w:pPr>
                      </w:p>
                    </w:tc>
                  </w:tr>
                  <w:tr w:rsidR="00FE58AD" w14:paraId="5858F5D7" w14:textId="77777777">
                    <w:trPr>
                      <w:trHeight w:val="401"/>
                    </w:trPr>
                    <w:tc>
                      <w:tcPr>
                        <w:tcW w:w="427" w:type="dxa"/>
                        <w:tcBorders>
                          <w:top w:val="single" w:sz="4" w:space="0" w:color="000000"/>
                          <w:bottom w:val="nil"/>
                          <w:right w:val="single" w:sz="4" w:space="0" w:color="000000"/>
                        </w:tcBorders>
                      </w:tcPr>
                      <w:p w14:paraId="5858F5D5" w14:textId="77777777" w:rsidR="00FE58AD" w:rsidRDefault="00000000">
                        <w:pPr>
                          <w:pStyle w:val="TableParagraph"/>
                          <w:spacing w:before="136" w:line="245" w:lineRule="exact"/>
                          <w:ind w:right="64"/>
                          <w:jc w:val="right"/>
                          <w:rPr>
                            <w:rFonts w:ascii="Charter"/>
                            <w:sz w:val="21"/>
                          </w:rPr>
                        </w:pPr>
                        <w:r>
                          <w:rPr>
                            <w:rFonts w:ascii="Charter"/>
                            <w:spacing w:val="-5"/>
                            <w:sz w:val="21"/>
                          </w:rPr>
                          <w:t>7.</w:t>
                        </w:r>
                      </w:p>
                    </w:tc>
                    <w:tc>
                      <w:tcPr>
                        <w:tcW w:w="4001" w:type="dxa"/>
                        <w:tcBorders>
                          <w:top w:val="single" w:sz="4" w:space="0" w:color="000000"/>
                          <w:left w:val="single" w:sz="4" w:space="0" w:color="000000"/>
                          <w:bottom w:val="nil"/>
                        </w:tcBorders>
                      </w:tcPr>
                      <w:p w14:paraId="5858F5D6" w14:textId="77777777" w:rsidR="00FE58AD" w:rsidRDefault="00FE58AD">
                        <w:pPr>
                          <w:pStyle w:val="TableParagraph"/>
                          <w:rPr>
                            <w:rFonts w:ascii="Times New Roman"/>
                            <w:sz w:val="18"/>
                          </w:rPr>
                        </w:pPr>
                      </w:p>
                    </w:tc>
                  </w:tr>
                </w:tbl>
                <w:p w14:paraId="5858F5D8" w14:textId="77777777" w:rsidR="00FE58AD" w:rsidRDefault="00FE58AD">
                  <w:pPr>
                    <w:pStyle w:val="BodyText"/>
                  </w:pPr>
                </w:p>
              </w:txbxContent>
            </v:textbox>
            <w10:wrap anchorx="page"/>
          </v:shape>
        </w:pict>
      </w:r>
      <w:r>
        <w:rPr>
          <w:rFonts w:ascii="Charter"/>
          <w:spacing w:val="-2"/>
          <w:sz w:val="21"/>
        </w:rPr>
        <w:t>*Please</w:t>
      </w:r>
      <w:r>
        <w:rPr>
          <w:rFonts w:ascii="Charter"/>
          <w:spacing w:val="-7"/>
          <w:sz w:val="21"/>
        </w:rPr>
        <w:t xml:space="preserve"> </w:t>
      </w:r>
      <w:r>
        <w:rPr>
          <w:rFonts w:ascii="Charter"/>
          <w:spacing w:val="-2"/>
          <w:sz w:val="21"/>
        </w:rPr>
        <w:t>list</w:t>
      </w:r>
      <w:r>
        <w:rPr>
          <w:rFonts w:ascii="Charter"/>
          <w:spacing w:val="-1"/>
          <w:sz w:val="21"/>
        </w:rPr>
        <w:t xml:space="preserve"> </w:t>
      </w:r>
      <w:r>
        <w:rPr>
          <w:rFonts w:ascii="Charter"/>
          <w:spacing w:val="-2"/>
          <w:sz w:val="21"/>
        </w:rPr>
        <w:t>in</w:t>
      </w:r>
      <w:r>
        <w:rPr>
          <w:rFonts w:ascii="Charter"/>
          <w:spacing w:val="-5"/>
          <w:sz w:val="21"/>
        </w:rPr>
        <w:t xml:space="preserve"> </w:t>
      </w:r>
      <w:r>
        <w:rPr>
          <w:rFonts w:ascii="Charter"/>
          <w:spacing w:val="-2"/>
          <w:sz w:val="21"/>
        </w:rPr>
        <w:t>alphabetical</w:t>
      </w:r>
      <w:r>
        <w:rPr>
          <w:rFonts w:ascii="Charter"/>
          <w:spacing w:val="-1"/>
          <w:sz w:val="21"/>
        </w:rPr>
        <w:t xml:space="preserve"> </w:t>
      </w:r>
      <w:r>
        <w:rPr>
          <w:rFonts w:ascii="Charter"/>
          <w:spacing w:val="-2"/>
          <w:sz w:val="21"/>
        </w:rPr>
        <w:t>order</w:t>
      </w:r>
    </w:p>
    <w:p w14:paraId="5858F502" w14:textId="77777777" w:rsidR="00FE58AD" w:rsidRDefault="00FE58AD">
      <w:pPr>
        <w:pStyle w:val="BodyText"/>
        <w:rPr>
          <w:rFonts w:ascii="Charter"/>
          <w:sz w:val="24"/>
        </w:rPr>
      </w:pPr>
    </w:p>
    <w:p w14:paraId="5858F503" w14:textId="77777777" w:rsidR="00FE58AD" w:rsidRDefault="00FE58AD">
      <w:pPr>
        <w:pStyle w:val="BodyText"/>
        <w:rPr>
          <w:rFonts w:ascii="Charter"/>
          <w:sz w:val="24"/>
        </w:rPr>
      </w:pPr>
    </w:p>
    <w:p w14:paraId="5858F504" w14:textId="77777777" w:rsidR="00FE58AD" w:rsidRDefault="00FE58AD">
      <w:pPr>
        <w:pStyle w:val="BodyText"/>
        <w:rPr>
          <w:rFonts w:ascii="Charter"/>
          <w:sz w:val="24"/>
        </w:rPr>
      </w:pPr>
    </w:p>
    <w:p w14:paraId="5858F505" w14:textId="77777777" w:rsidR="00FE58AD" w:rsidRDefault="00FE58AD">
      <w:pPr>
        <w:pStyle w:val="BodyText"/>
        <w:rPr>
          <w:rFonts w:ascii="Charter"/>
          <w:sz w:val="24"/>
        </w:rPr>
      </w:pPr>
    </w:p>
    <w:p w14:paraId="5858F506" w14:textId="77777777" w:rsidR="00FE58AD" w:rsidRDefault="00FE58AD">
      <w:pPr>
        <w:pStyle w:val="BodyText"/>
        <w:rPr>
          <w:rFonts w:ascii="Charter"/>
          <w:sz w:val="24"/>
        </w:rPr>
      </w:pPr>
    </w:p>
    <w:p w14:paraId="5858F507" w14:textId="77777777" w:rsidR="00FE58AD" w:rsidRDefault="00FE58AD">
      <w:pPr>
        <w:pStyle w:val="BodyText"/>
        <w:rPr>
          <w:rFonts w:ascii="Charter"/>
          <w:sz w:val="24"/>
        </w:rPr>
      </w:pPr>
    </w:p>
    <w:p w14:paraId="5858F508" w14:textId="77777777" w:rsidR="00FE58AD" w:rsidRDefault="00FE58AD">
      <w:pPr>
        <w:pStyle w:val="BodyText"/>
        <w:rPr>
          <w:rFonts w:ascii="Charter"/>
          <w:sz w:val="24"/>
        </w:rPr>
      </w:pPr>
    </w:p>
    <w:p w14:paraId="5858F509" w14:textId="77777777" w:rsidR="00FE58AD" w:rsidRDefault="00FE58AD">
      <w:pPr>
        <w:pStyle w:val="BodyText"/>
        <w:rPr>
          <w:rFonts w:ascii="Charter"/>
          <w:sz w:val="24"/>
        </w:rPr>
      </w:pPr>
    </w:p>
    <w:p w14:paraId="5858F50A" w14:textId="77777777" w:rsidR="00FE58AD" w:rsidRDefault="00FE58AD">
      <w:pPr>
        <w:pStyle w:val="BodyText"/>
        <w:rPr>
          <w:rFonts w:ascii="Charter"/>
          <w:sz w:val="24"/>
        </w:rPr>
      </w:pPr>
    </w:p>
    <w:p w14:paraId="5858F50B" w14:textId="77777777" w:rsidR="00FE58AD" w:rsidRDefault="00FE58AD">
      <w:pPr>
        <w:pStyle w:val="BodyText"/>
        <w:rPr>
          <w:rFonts w:ascii="Charter"/>
          <w:sz w:val="24"/>
        </w:rPr>
      </w:pPr>
    </w:p>
    <w:p w14:paraId="5858F50C" w14:textId="77777777" w:rsidR="00FE58AD" w:rsidRDefault="00FE58AD">
      <w:pPr>
        <w:pStyle w:val="BodyText"/>
        <w:rPr>
          <w:rFonts w:ascii="Charter"/>
          <w:sz w:val="24"/>
        </w:rPr>
      </w:pPr>
    </w:p>
    <w:p w14:paraId="5858F50D" w14:textId="77777777" w:rsidR="00FE58AD" w:rsidRDefault="00FE58AD">
      <w:pPr>
        <w:pStyle w:val="BodyText"/>
        <w:rPr>
          <w:rFonts w:ascii="Charter"/>
          <w:sz w:val="24"/>
        </w:rPr>
      </w:pPr>
    </w:p>
    <w:p w14:paraId="5858F50E" w14:textId="77777777" w:rsidR="00FE58AD" w:rsidRDefault="00FE58AD">
      <w:pPr>
        <w:pStyle w:val="BodyText"/>
        <w:rPr>
          <w:rFonts w:ascii="Charter"/>
          <w:sz w:val="24"/>
        </w:rPr>
      </w:pPr>
    </w:p>
    <w:p w14:paraId="5858F50F" w14:textId="77777777" w:rsidR="00FE58AD" w:rsidRDefault="00FE58AD">
      <w:pPr>
        <w:pStyle w:val="BodyText"/>
        <w:rPr>
          <w:rFonts w:ascii="Charter"/>
          <w:sz w:val="24"/>
        </w:rPr>
      </w:pPr>
    </w:p>
    <w:p w14:paraId="5858F510" w14:textId="77777777" w:rsidR="00FE58AD" w:rsidRDefault="00FE58AD">
      <w:pPr>
        <w:pStyle w:val="BodyText"/>
        <w:rPr>
          <w:rFonts w:ascii="Charter"/>
          <w:sz w:val="24"/>
        </w:rPr>
      </w:pPr>
    </w:p>
    <w:p w14:paraId="5858F511" w14:textId="77777777" w:rsidR="00FE58AD" w:rsidRDefault="00FE58AD">
      <w:pPr>
        <w:pStyle w:val="BodyText"/>
        <w:rPr>
          <w:rFonts w:ascii="Charter"/>
          <w:sz w:val="24"/>
        </w:rPr>
      </w:pPr>
    </w:p>
    <w:p w14:paraId="5858F512" w14:textId="77777777" w:rsidR="00FE58AD" w:rsidRDefault="00FE58AD">
      <w:pPr>
        <w:pStyle w:val="BodyText"/>
        <w:rPr>
          <w:rFonts w:ascii="Charter"/>
          <w:sz w:val="24"/>
        </w:rPr>
      </w:pPr>
    </w:p>
    <w:p w14:paraId="5858F513" w14:textId="77777777" w:rsidR="00FE58AD" w:rsidRDefault="00FE58AD">
      <w:pPr>
        <w:pStyle w:val="BodyText"/>
        <w:rPr>
          <w:rFonts w:ascii="Charter"/>
          <w:sz w:val="24"/>
        </w:rPr>
      </w:pPr>
    </w:p>
    <w:p w14:paraId="5858F514" w14:textId="77777777" w:rsidR="00FE58AD" w:rsidRDefault="00FE58AD">
      <w:pPr>
        <w:pStyle w:val="BodyText"/>
        <w:rPr>
          <w:rFonts w:ascii="Charter"/>
          <w:sz w:val="24"/>
        </w:rPr>
      </w:pPr>
    </w:p>
    <w:p w14:paraId="5858F515" w14:textId="77777777" w:rsidR="00FE58AD" w:rsidRDefault="00FE58AD">
      <w:pPr>
        <w:pStyle w:val="BodyText"/>
        <w:rPr>
          <w:rFonts w:ascii="Charter"/>
          <w:sz w:val="24"/>
        </w:rPr>
      </w:pPr>
    </w:p>
    <w:p w14:paraId="5858F516" w14:textId="77777777" w:rsidR="00FE58AD" w:rsidRDefault="00FE58AD">
      <w:pPr>
        <w:pStyle w:val="BodyText"/>
        <w:rPr>
          <w:rFonts w:ascii="Charter"/>
          <w:sz w:val="24"/>
        </w:rPr>
      </w:pPr>
    </w:p>
    <w:p w14:paraId="5858F517" w14:textId="77777777" w:rsidR="00FE58AD" w:rsidRDefault="00FE58AD">
      <w:pPr>
        <w:pStyle w:val="BodyText"/>
        <w:rPr>
          <w:rFonts w:ascii="Charter"/>
          <w:sz w:val="24"/>
        </w:rPr>
      </w:pPr>
    </w:p>
    <w:p w14:paraId="5858F518" w14:textId="77777777" w:rsidR="00FE58AD" w:rsidRDefault="00FE58AD">
      <w:pPr>
        <w:pStyle w:val="BodyText"/>
        <w:rPr>
          <w:rFonts w:ascii="Charter"/>
          <w:sz w:val="24"/>
        </w:rPr>
      </w:pPr>
    </w:p>
    <w:p w14:paraId="5858F519" w14:textId="77777777" w:rsidR="00FE58AD" w:rsidRDefault="00FE58AD">
      <w:pPr>
        <w:pStyle w:val="BodyText"/>
        <w:rPr>
          <w:rFonts w:ascii="Charter"/>
          <w:sz w:val="24"/>
        </w:rPr>
      </w:pPr>
    </w:p>
    <w:p w14:paraId="5858F51A" w14:textId="77777777" w:rsidR="00FE58AD" w:rsidRDefault="00FE58AD">
      <w:pPr>
        <w:pStyle w:val="BodyText"/>
        <w:rPr>
          <w:rFonts w:ascii="Charter"/>
          <w:sz w:val="24"/>
        </w:rPr>
      </w:pPr>
    </w:p>
    <w:p w14:paraId="5858F51B" w14:textId="77777777" w:rsidR="00FE58AD" w:rsidRDefault="00FE58AD">
      <w:pPr>
        <w:pStyle w:val="BodyText"/>
        <w:rPr>
          <w:rFonts w:ascii="Charter"/>
          <w:sz w:val="24"/>
        </w:rPr>
      </w:pPr>
    </w:p>
    <w:p w14:paraId="5858F51C" w14:textId="77777777" w:rsidR="00FE58AD" w:rsidRDefault="00FE58AD">
      <w:pPr>
        <w:pStyle w:val="BodyText"/>
        <w:rPr>
          <w:rFonts w:ascii="Charter"/>
          <w:sz w:val="24"/>
        </w:rPr>
      </w:pPr>
    </w:p>
    <w:p w14:paraId="5858F51D" w14:textId="77777777" w:rsidR="00FE58AD" w:rsidRDefault="00FE58AD">
      <w:pPr>
        <w:pStyle w:val="BodyText"/>
        <w:spacing w:before="8"/>
        <w:rPr>
          <w:rFonts w:ascii="Charter"/>
          <w:sz w:val="32"/>
        </w:rPr>
      </w:pPr>
    </w:p>
    <w:p w14:paraId="5858F51E" w14:textId="77777777" w:rsidR="00FE58AD" w:rsidRDefault="00000000">
      <w:pPr>
        <w:tabs>
          <w:tab w:val="left" w:pos="2042"/>
          <w:tab w:val="left" w:pos="2160"/>
          <w:tab w:val="left" w:pos="2698"/>
          <w:tab w:val="left" w:pos="4905"/>
          <w:tab w:val="left" w:pos="5023"/>
          <w:tab w:val="left" w:pos="5561"/>
        </w:tabs>
        <w:spacing w:line="398" w:lineRule="auto"/>
        <w:ind w:left="879" w:right="6676"/>
        <w:rPr>
          <w:rFonts w:ascii="Charter"/>
          <w:sz w:val="21"/>
        </w:rPr>
      </w:pPr>
      <w:r>
        <w:pict w14:anchorId="5858F544">
          <v:shape id="docshape56" o:spid="_x0000_s2051" type="#_x0000_t202" style="position:absolute;left:0;text-align:left;margin-left:305.15pt;margin-top:-97.2pt;width:223.8pt;height:49.4pt;z-index:15730176;mso-position-horizontal-relative:page" filled="f" strokeweight=".71pt">
            <v:textbox inset="0,0,0,0">
              <w:txbxContent>
                <w:p w14:paraId="5858F5D9" w14:textId="77777777" w:rsidR="00FE58AD" w:rsidRDefault="00000000">
                  <w:pPr>
                    <w:tabs>
                      <w:tab w:val="left" w:pos="1760"/>
                    </w:tabs>
                    <w:spacing w:before="66" w:line="256" w:lineRule="auto"/>
                    <w:ind w:left="554" w:right="549"/>
                    <w:jc w:val="center"/>
                    <w:rPr>
                      <w:rFonts w:ascii="Charter"/>
                      <w:sz w:val="21"/>
                    </w:rPr>
                  </w:pPr>
                  <w:r>
                    <w:rPr>
                      <w:rFonts w:ascii="Charter"/>
                      <w:b/>
                      <w:spacing w:val="-2"/>
                      <w:sz w:val="21"/>
                    </w:rPr>
                    <w:t>Additional</w:t>
                  </w:r>
                  <w:r>
                    <w:rPr>
                      <w:rFonts w:ascii="Charter"/>
                      <w:b/>
                      <w:spacing w:val="-10"/>
                      <w:sz w:val="21"/>
                    </w:rPr>
                    <w:t xml:space="preserve"> </w:t>
                  </w:r>
                  <w:r>
                    <w:rPr>
                      <w:rFonts w:ascii="Charter"/>
                      <w:b/>
                      <w:spacing w:val="-2"/>
                      <w:sz w:val="21"/>
                    </w:rPr>
                    <w:t>Student-Athletes</w:t>
                  </w:r>
                  <w:r>
                    <w:rPr>
                      <w:rFonts w:ascii="Charter"/>
                      <w:b/>
                      <w:spacing w:val="-11"/>
                      <w:sz w:val="21"/>
                    </w:rPr>
                    <w:t xml:space="preserve"> </w:t>
                  </w:r>
                  <w:r>
                    <w:rPr>
                      <w:rFonts w:ascii="Charter"/>
                      <w:spacing w:val="-2"/>
                      <w:sz w:val="21"/>
                    </w:rPr>
                    <w:t>-</w:t>
                  </w:r>
                  <w:r>
                    <w:rPr>
                      <w:rFonts w:ascii="Charter"/>
                      <w:spacing w:val="-9"/>
                      <w:sz w:val="21"/>
                    </w:rPr>
                    <w:t xml:space="preserve"> </w:t>
                  </w:r>
                  <w:r>
                    <w:rPr>
                      <w:rFonts w:ascii="Charter"/>
                      <w:spacing w:val="-2"/>
                      <w:sz w:val="21"/>
                    </w:rPr>
                    <w:t>not</w:t>
                  </w:r>
                  <w:r>
                    <w:rPr>
                      <w:rFonts w:ascii="Charter"/>
                      <w:spacing w:val="-10"/>
                      <w:sz w:val="21"/>
                    </w:rPr>
                    <w:t xml:space="preserve"> </w:t>
                  </w:r>
                  <w:r>
                    <w:rPr>
                      <w:rFonts w:ascii="Charter"/>
                      <w:spacing w:val="-2"/>
                      <w:sz w:val="21"/>
                    </w:rPr>
                    <w:t xml:space="preserve">in </w:t>
                  </w:r>
                  <w:r>
                    <w:rPr>
                      <w:rFonts w:ascii="Charter"/>
                      <w:sz w:val="21"/>
                    </w:rPr>
                    <w:t xml:space="preserve">uniform </w:t>
                  </w:r>
                  <w:r>
                    <w:rPr>
                      <w:rFonts w:ascii="Charter"/>
                      <w:sz w:val="21"/>
                      <w:u w:val="single"/>
                    </w:rPr>
                    <w:tab/>
                  </w:r>
                  <w:r>
                    <w:rPr>
                      <w:rFonts w:ascii="Charter"/>
                      <w:sz w:val="21"/>
                    </w:rPr>
                    <w:t xml:space="preserve"> (write in number) of additional student-athletes.</w:t>
                  </w:r>
                </w:p>
              </w:txbxContent>
            </v:textbox>
            <w10:wrap anchorx="page"/>
          </v:shape>
        </w:pict>
      </w:r>
      <w:r>
        <w:pict w14:anchorId="5858F545">
          <v:shape id="docshape57" o:spid="_x0000_s2050" type="#_x0000_t202" style="position:absolute;left:0;text-align:left;margin-left:306.45pt;margin-top:-174.75pt;width:221.85pt;height:58.75pt;z-index:15731712;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7"/>
                    <w:gridCol w:w="3992"/>
                  </w:tblGrid>
                  <w:tr w:rsidR="00FE58AD" w14:paraId="5858F5DB" w14:textId="77777777">
                    <w:trPr>
                      <w:trHeight w:val="284"/>
                    </w:trPr>
                    <w:tc>
                      <w:tcPr>
                        <w:tcW w:w="4419" w:type="dxa"/>
                        <w:gridSpan w:val="2"/>
                      </w:tcPr>
                      <w:p w14:paraId="5858F5DA" w14:textId="77777777" w:rsidR="00FE58AD" w:rsidRDefault="00000000">
                        <w:pPr>
                          <w:pStyle w:val="TableParagraph"/>
                          <w:spacing w:before="13" w:line="251" w:lineRule="exact"/>
                          <w:ind w:left="487"/>
                          <w:rPr>
                            <w:rFonts w:ascii="Charter"/>
                            <w:b/>
                            <w:sz w:val="21"/>
                          </w:rPr>
                        </w:pPr>
                        <w:r>
                          <w:rPr>
                            <w:rFonts w:ascii="Charter"/>
                            <w:b/>
                            <w:sz w:val="21"/>
                          </w:rPr>
                          <w:t>All</w:t>
                        </w:r>
                        <w:r>
                          <w:rPr>
                            <w:rFonts w:ascii="Charter"/>
                            <w:b/>
                            <w:spacing w:val="-10"/>
                            <w:sz w:val="21"/>
                          </w:rPr>
                          <w:t xml:space="preserve"> </w:t>
                        </w:r>
                        <w:r>
                          <w:rPr>
                            <w:rFonts w:ascii="Charter"/>
                            <w:b/>
                            <w:sz w:val="21"/>
                          </w:rPr>
                          <w:t>Access</w:t>
                        </w:r>
                        <w:r>
                          <w:rPr>
                            <w:rFonts w:ascii="Charter"/>
                            <w:b/>
                            <w:spacing w:val="-12"/>
                            <w:sz w:val="21"/>
                          </w:rPr>
                          <w:t xml:space="preserve"> </w:t>
                        </w:r>
                        <w:r>
                          <w:rPr>
                            <w:rFonts w:ascii="Charter"/>
                            <w:b/>
                            <w:sz w:val="21"/>
                          </w:rPr>
                          <w:t>(SID</w:t>
                        </w:r>
                        <w:r>
                          <w:rPr>
                            <w:rFonts w:ascii="Charter"/>
                            <w:b/>
                            <w:spacing w:val="-12"/>
                            <w:sz w:val="21"/>
                          </w:rPr>
                          <w:t xml:space="preserve"> </w:t>
                        </w:r>
                        <w:r>
                          <w:rPr>
                            <w:rFonts w:ascii="Charter"/>
                            <w:b/>
                            <w:sz w:val="21"/>
                          </w:rPr>
                          <w:t>and</w:t>
                        </w:r>
                        <w:r>
                          <w:rPr>
                            <w:rFonts w:ascii="Charter"/>
                            <w:b/>
                            <w:spacing w:val="-10"/>
                            <w:sz w:val="21"/>
                          </w:rPr>
                          <w:t xml:space="preserve"> </w:t>
                        </w:r>
                        <w:r>
                          <w:rPr>
                            <w:rFonts w:ascii="Charter"/>
                            <w:b/>
                            <w:spacing w:val="-2"/>
                            <w:sz w:val="21"/>
                          </w:rPr>
                          <w:t>Administrators)</w:t>
                        </w:r>
                      </w:p>
                    </w:tc>
                  </w:tr>
                  <w:tr w:rsidR="00FE58AD" w14:paraId="5858F5DE" w14:textId="77777777">
                    <w:trPr>
                      <w:trHeight w:val="271"/>
                    </w:trPr>
                    <w:tc>
                      <w:tcPr>
                        <w:tcW w:w="427" w:type="dxa"/>
                        <w:tcBorders>
                          <w:bottom w:val="single" w:sz="4" w:space="0" w:color="000000"/>
                          <w:right w:val="single" w:sz="4" w:space="0" w:color="000000"/>
                        </w:tcBorders>
                      </w:tcPr>
                      <w:p w14:paraId="5858F5DC" w14:textId="77777777" w:rsidR="00FE58AD" w:rsidRDefault="00000000">
                        <w:pPr>
                          <w:pStyle w:val="TableParagraph"/>
                          <w:spacing w:line="251" w:lineRule="exact"/>
                          <w:ind w:right="64"/>
                          <w:jc w:val="right"/>
                          <w:rPr>
                            <w:rFonts w:ascii="Charter"/>
                            <w:sz w:val="21"/>
                          </w:rPr>
                        </w:pPr>
                        <w:r>
                          <w:rPr>
                            <w:rFonts w:ascii="Charter"/>
                            <w:spacing w:val="-5"/>
                            <w:sz w:val="21"/>
                          </w:rPr>
                          <w:t>1.</w:t>
                        </w:r>
                      </w:p>
                    </w:tc>
                    <w:tc>
                      <w:tcPr>
                        <w:tcW w:w="3992" w:type="dxa"/>
                        <w:tcBorders>
                          <w:left w:val="single" w:sz="4" w:space="0" w:color="000000"/>
                          <w:bottom w:val="single" w:sz="4" w:space="0" w:color="000000"/>
                        </w:tcBorders>
                      </w:tcPr>
                      <w:p w14:paraId="5858F5DD" w14:textId="77777777" w:rsidR="00FE58AD" w:rsidRDefault="00FE58AD">
                        <w:pPr>
                          <w:pStyle w:val="TableParagraph"/>
                          <w:rPr>
                            <w:rFonts w:ascii="Times New Roman"/>
                            <w:sz w:val="18"/>
                          </w:rPr>
                        </w:pPr>
                      </w:p>
                    </w:tc>
                  </w:tr>
                  <w:tr w:rsidR="00FE58AD" w14:paraId="5858F5E1" w14:textId="77777777">
                    <w:trPr>
                      <w:trHeight w:val="271"/>
                    </w:trPr>
                    <w:tc>
                      <w:tcPr>
                        <w:tcW w:w="427" w:type="dxa"/>
                        <w:tcBorders>
                          <w:top w:val="single" w:sz="4" w:space="0" w:color="000000"/>
                          <w:bottom w:val="single" w:sz="4" w:space="0" w:color="000000"/>
                          <w:right w:val="single" w:sz="4" w:space="0" w:color="000000"/>
                        </w:tcBorders>
                      </w:tcPr>
                      <w:p w14:paraId="5858F5DF" w14:textId="77777777" w:rsidR="00FE58AD" w:rsidRDefault="00000000">
                        <w:pPr>
                          <w:pStyle w:val="TableParagraph"/>
                          <w:spacing w:line="252" w:lineRule="exact"/>
                          <w:ind w:right="64"/>
                          <w:jc w:val="right"/>
                          <w:rPr>
                            <w:rFonts w:ascii="Charter"/>
                            <w:sz w:val="21"/>
                          </w:rPr>
                        </w:pPr>
                        <w:r>
                          <w:rPr>
                            <w:rFonts w:ascii="Charter"/>
                            <w:spacing w:val="-5"/>
                            <w:sz w:val="21"/>
                          </w:rPr>
                          <w:t>2.</w:t>
                        </w:r>
                      </w:p>
                    </w:tc>
                    <w:tc>
                      <w:tcPr>
                        <w:tcW w:w="3992" w:type="dxa"/>
                        <w:tcBorders>
                          <w:top w:val="single" w:sz="4" w:space="0" w:color="000000"/>
                          <w:left w:val="single" w:sz="4" w:space="0" w:color="000000"/>
                          <w:bottom w:val="single" w:sz="4" w:space="0" w:color="000000"/>
                        </w:tcBorders>
                      </w:tcPr>
                      <w:p w14:paraId="5858F5E0" w14:textId="77777777" w:rsidR="00FE58AD" w:rsidRDefault="00FE58AD">
                        <w:pPr>
                          <w:pStyle w:val="TableParagraph"/>
                          <w:rPr>
                            <w:rFonts w:ascii="Times New Roman"/>
                            <w:sz w:val="18"/>
                          </w:rPr>
                        </w:pPr>
                      </w:p>
                    </w:tc>
                  </w:tr>
                  <w:tr w:rsidR="00FE58AD" w14:paraId="5858F5E4" w14:textId="77777777">
                    <w:trPr>
                      <w:trHeight w:val="284"/>
                    </w:trPr>
                    <w:tc>
                      <w:tcPr>
                        <w:tcW w:w="427" w:type="dxa"/>
                        <w:tcBorders>
                          <w:top w:val="single" w:sz="4" w:space="0" w:color="000000"/>
                          <w:bottom w:val="single" w:sz="2" w:space="0" w:color="000000"/>
                          <w:right w:val="single" w:sz="4" w:space="0" w:color="000000"/>
                        </w:tcBorders>
                      </w:tcPr>
                      <w:p w14:paraId="5858F5E2" w14:textId="77777777" w:rsidR="00FE58AD" w:rsidRDefault="00000000">
                        <w:pPr>
                          <w:pStyle w:val="TableParagraph"/>
                          <w:spacing w:before="13" w:line="251" w:lineRule="exact"/>
                          <w:ind w:right="64"/>
                          <w:jc w:val="right"/>
                          <w:rPr>
                            <w:rFonts w:ascii="Charter"/>
                            <w:sz w:val="21"/>
                          </w:rPr>
                        </w:pPr>
                        <w:r>
                          <w:rPr>
                            <w:rFonts w:ascii="Charter"/>
                            <w:spacing w:val="-5"/>
                            <w:sz w:val="21"/>
                          </w:rPr>
                          <w:t>3.</w:t>
                        </w:r>
                      </w:p>
                    </w:tc>
                    <w:tc>
                      <w:tcPr>
                        <w:tcW w:w="3992" w:type="dxa"/>
                        <w:tcBorders>
                          <w:top w:val="single" w:sz="4" w:space="0" w:color="000000"/>
                          <w:left w:val="single" w:sz="4" w:space="0" w:color="000000"/>
                          <w:bottom w:val="single" w:sz="2" w:space="0" w:color="000000"/>
                        </w:tcBorders>
                      </w:tcPr>
                      <w:p w14:paraId="5858F5E3" w14:textId="77777777" w:rsidR="00FE58AD" w:rsidRDefault="00FE58AD">
                        <w:pPr>
                          <w:pStyle w:val="TableParagraph"/>
                          <w:rPr>
                            <w:rFonts w:ascii="Times New Roman"/>
                            <w:sz w:val="18"/>
                          </w:rPr>
                        </w:pPr>
                      </w:p>
                    </w:tc>
                  </w:tr>
                </w:tbl>
                <w:p w14:paraId="5858F5E5" w14:textId="77777777" w:rsidR="00FE58AD" w:rsidRDefault="00FE58AD">
                  <w:pPr>
                    <w:pStyle w:val="BodyText"/>
                  </w:pPr>
                </w:p>
              </w:txbxContent>
            </v:textbox>
            <w10:wrap anchorx="page"/>
          </v:shape>
        </w:pict>
      </w:r>
      <w:r>
        <w:rPr>
          <w:rFonts w:ascii="Charter"/>
          <w:sz w:val="21"/>
        </w:rPr>
        <w:t>Will</w:t>
      </w:r>
      <w:r>
        <w:rPr>
          <w:rFonts w:ascii="Charter"/>
          <w:spacing w:val="-15"/>
          <w:sz w:val="21"/>
        </w:rPr>
        <w:t xml:space="preserve"> </w:t>
      </w:r>
      <w:r>
        <w:rPr>
          <w:rFonts w:ascii="Charter"/>
          <w:sz w:val="21"/>
        </w:rPr>
        <w:t>your</w:t>
      </w:r>
      <w:r>
        <w:rPr>
          <w:rFonts w:ascii="Charter"/>
          <w:spacing w:val="-15"/>
          <w:sz w:val="21"/>
        </w:rPr>
        <w:t xml:space="preserve"> </w:t>
      </w:r>
      <w:r>
        <w:rPr>
          <w:rFonts w:ascii="Charter"/>
          <w:sz w:val="21"/>
        </w:rPr>
        <w:t>institute</w:t>
      </w:r>
      <w:r>
        <w:rPr>
          <w:rFonts w:ascii="Charter"/>
          <w:spacing w:val="-14"/>
          <w:sz w:val="21"/>
        </w:rPr>
        <w:t xml:space="preserve"> </w:t>
      </w:r>
      <w:r>
        <w:rPr>
          <w:rFonts w:ascii="Charter"/>
          <w:sz w:val="21"/>
        </w:rPr>
        <w:t>be</w:t>
      </w:r>
      <w:r>
        <w:rPr>
          <w:rFonts w:ascii="Charter"/>
          <w:spacing w:val="-15"/>
          <w:sz w:val="21"/>
        </w:rPr>
        <w:t xml:space="preserve"> </w:t>
      </w:r>
      <w:r>
        <w:rPr>
          <w:rFonts w:ascii="Charter"/>
          <w:sz w:val="21"/>
        </w:rPr>
        <w:t>bringing</w:t>
      </w:r>
      <w:r>
        <w:rPr>
          <w:rFonts w:ascii="Charter"/>
          <w:spacing w:val="-14"/>
          <w:sz w:val="21"/>
        </w:rPr>
        <w:t xml:space="preserve"> </w:t>
      </w:r>
      <w:r>
        <w:rPr>
          <w:rFonts w:ascii="Charter"/>
          <w:sz w:val="21"/>
        </w:rPr>
        <w:t>any</w:t>
      </w:r>
      <w:r>
        <w:rPr>
          <w:rFonts w:ascii="Charter"/>
          <w:spacing w:val="-15"/>
          <w:sz w:val="21"/>
        </w:rPr>
        <w:t xml:space="preserve"> </w:t>
      </w:r>
      <w:r>
        <w:rPr>
          <w:rFonts w:ascii="Charter"/>
          <w:sz w:val="21"/>
        </w:rPr>
        <w:t>of</w:t>
      </w:r>
      <w:r>
        <w:rPr>
          <w:rFonts w:ascii="Charter"/>
          <w:spacing w:val="-15"/>
          <w:sz w:val="21"/>
        </w:rPr>
        <w:t xml:space="preserve"> </w:t>
      </w:r>
      <w:r>
        <w:rPr>
          <w:rFonts w:ascii="Charter"/>
          <w:sz w:val="21"/>
        </w:rPr>
        <w:t>the</w:t>
      </w:r>
      <w:r>
        <w:rPr>
          <w:rFonts w:ascii="Charter"/>
          <w:spacing w:val="-14"/>
          <w:sz w:val="21"/>
        </w:rPr>
        <w:t xml:space="preserve"> </w:t>
      </w:r>
      <w:r>
        <w:rPr>
          <w:rFonts w:ascii="Charter"/>
          <w:sz w:val="21"/>
        </w:rPr>
        <w:t>following? Band</w:t>
      </w:r>
      <w:r>
        <w:rPr>
          <w:rFonts w:ascii="Charter"/>
          <w:spacing w:val="108"/>
          <w:sz w:val="21"/>
        </w:rPr>
        <w:t xml:space="preserve"> </w:t>
      </w:r>
      <w:r>
        <w:rPr>
          <w:rFonts w:ascii="Charter"/>
          <w:sz w:val="21"/>
          <w:u w:val="single"/>
        </w:rPr>
        <w:tab/>
      </w:r>
      <w:r>
        <w:rPr>
          <w:rFonts w:ascii="Charter"/>
          <w:sz w:val="21"/>
        </w:rPr>
        <w:t>Yes/No</w:t>
      </w:r>
      <w:r>
        <w:rPr>
          <w:rFonts w:ascii="Charter"/>
          <w:spacing w:val="80"/>
          <w:sz w:val="21"/>
        </w:rPr>
        <w:t xml:space="preserve"> </w:t>
      </w:r>
      <w:r>
        <w:rPr>
          <w:rFonts w:ascii="Charter"/>
          <w:sz w:val="21"/>
        </w:rPr>
        <w:t xml:space="preserve">If yes, how many </w:t>
      </w:r>
      <w:r>
        <w:rPr>
          <w:rFonts w:ascii="Charter"/>
          <w:sz w:val="21"/>
          <w:u w:val="single"/>
        </w:rPr>
        <w:tab/>
      </w:r>
      <w:r>
        <w:rPr>
          <w:rFonts w:ascii="Charter"/>
          <w:sz w:val="21"/>
        </w:rPr>
        <w:t xml:space="preserve"> Cheerleaders</w:t>
      </w:r>
      <w:r>
        <w:rPr>
          <w:rFonts w:ascii="Charter"/>
          <w:spacing w:val="53"/>
          <w:sz w:val="21"/>
        </w:rPr>
        <w:t xml:space="preserve"> </w:t>
      </w:r>
      <w:r>
        <w:rPr>
          <w:rFonts w:ascii="Charter"/>
          <w:sz w:val="21"/>
          <w:u w:val="single"/>
        </w:rPr>
        <w:tab/>
      </w:r>
      <w:r>
        <w:rPr>
          <w:rFonts w:ascii="Charter"/>
          <w:sz w:val="21"/>
        </w:rPr>
        <w:t>Yes/No</w:t>
      </w:r>
      <w:r>
        <w:rPr>
          <w:rFonts w:ascii="Charter"/>
          <w:spacing w:val="80"/>
          <w:sz w:val="21"/>
        </w:rPr>
        <w:t xml:space="preserve"> </w:t>
      </w:r>
      <w:r>
        <w:rPr>
          <w:rFonts w:ascii="Charter"/>
          <w:sz w:val="21"/>
        </w:rPr>
        <w:t xml:space="preserve">If yes, how many </w:t>
      </w:r>
      <w:r>
        <w:rPr>
          <w:rFonts w:ascii="Charter"/>
          <w:sz w:val="21"/>
          <w:u w:val="single"/>
        </w:rPr>
        <w:tab/>
      </w:r>
      <w:r>
        <w:rPr>
          <w:rFonts w:ascii="Charter"/>
          <w:sz w:val="21"/>
        </w:rPr>
        <w:t xml:space="preserve"> </w:t>
      </w:r>
      <w:proofErr w:type="gramStart"/>
      <w:r>
        <w:rPr>
          <w:rFonts w:ascii="Charter"/>
          <w:sz w:val="21"/>
        </w:rPr>
        <w:t>Mascot</w:t>
      </w:r>
      <w:proofErr w:type="gramEnd"/>
      <w:r>
        <w:rPr>
          <w:rFonts w:ascii="Charter"/>
          <w:spacing w:val="37"/>
          <w:sz w:val="21"/>
        </w:rPr>
        <w:t xml:space="preserve"> </w:t>
      </w:r>
      <w:r>
        <w:rPr>
          <w:rFonts w:ascii="Charter"/>
          <w:sz w:val="21"/>
          <w:u w:val="single"/>
        </w:rPr>
        <w:tab/>
      </w:r>
      <w:r>
        <w:rPr>
          <w:rFonts w:ascii="Charter"/>
          <w:sz w:val="21"/>
          <w:u w:val="single"/>
        </w:rPr>
        <w:tab/>
      </w:r>
      <w:r>
        <w:rPr>
          <w:rFonts w:ascii="Charter"/>
          <w:sz w:val="21"/>
        </w:rPr>
        <w:t>Yes/No</w:t>
      </w:r>
      <w:r>
        <w:rPr>
          <w:rFonts w:ascii="Charter"/>
          <w:spacing w:val="80"/>
          <w:sz w:val="21"/>
        </w:rPr>
        <w:t xml:space="preserve"> </w:t>
      </w:r>
      <w:r>
        <w:rPr>
          <w:rFonts w:ascii="Charter"/>
          <w:sz w:val="21"/>
        </w:rPr>
        <w:t xml:space="preserve">If yes, how many </w:t>
      </w:r>
      <w:r>
        <w:rPr>
          <w:rFonts w:ascii="Charter"/>
          <w:sz w:val="21"/>
          <w:u w:val="single"/>
        </w:rPr>
        <w:tab/>
      </w:r>
      <w:r>
        <w:rPr>
          <w:rFonts w:ascii="Charter"/>
          <w:sz w:val="21"/>
          <w:u w:val="single"/>
        </w:rPr>
        <w:tab/>
      </w:r>
    </w:p>
    <w:p w14:paraId="5858F51F" w14:textId="77777777" w:rsidR="00FE58AD" w:rsidRDefault="00FE58AD">
      <w:pPr>
        <w:pStyle w:val="BodyText"/>
        <w:spacing w:before="1"/>
        <w:rPr>
          <w:rFonts w:ascii="Charter"/>
          <w:sz w:val="22"/>
        </w:rPr>
      </w:pPr>
    </w:p>
    <w:p w14:paraId="5858F520" w14:textId="77777777" w:rsidR="00FE58AD" w:rsidRDefault="00000000">
      <w:pPr>
        <w:spacing w:before="100"/>
        <w:ind w:left="1737" w:right="2504"/>
        <w:jc w:val="center"/>
        <w:rPr>
          <w:rFonts w:ascii="Charter"/>
          <w:b/>
          <w:sz w:val="17"/>
        </w:rPr>
      </w:pPr>
      <w:r>
        <w:rPr>
          <w:rFonts w:ascii="Charter"/>
          <w:b/>
          <w:sz w:val="17"/>
        </w:rPr>
        <w:t>NOTE:</w:t>
      </w:r>
      <w:r>
        <w:rPr>
          <w:rFonts w:ascii="Charter"/>
          <w:b/>
          <w:spacing w:val="-3"/>
          <w:sz w:val="17"/>
        </w:rPr>
        <w:t xml:space="preserve"> </w:t>
      </w:r>
      <w:r>
        <w:rPr>
          <w:rFonts w:ascii="Charter"/>
          <w:b/>
          <w:sz w:val="17"/>
        </w:rPr>
        <w:t>The</w:t>
      </w:r>
      <w:r>
        <w:rPr>
          <w:rFonts w:ascii="Charter"/>
          <w:b/>
          <w:spacing w:val="-5"/>
          <w:sz w:val="17"/>
        </w:rPr>
        <w:t xml:space="preserve"> </w:t>
      </w:r>
      <w:r>
        <w:rPr>
          <w:rFonts w:ascii="Charter"/>
          <w:b/>
          <w:sz w:val="17"/>
        </w:rPr>
        <w:t>NCAA</w:t>
      </w:r>
      <w:r>
        <w:rPr>
          <w:rFonts w:ascii="Charter"/>
          <w:b/>
          <w:spacing w:val="-3"/>
          <w:sz w:val="17"/>
        </w:rPr>
        <w:t xml:space="preserve"> </w:t>
      </w:r>
      <w:r>
        <w:rPr>
          <w:rFonts w:ascii="Charter"/>
          <w:b/>
          <w:sz w:val="17"/>
        </w:rPr>
        <w:t>will</w:t>
      </w:r>
      <w:r>
        <w:rPr>
          <w:rFonts w:ascii="Charter"/>
          <w:b/>
          <w:spacing w:val="-6"/>
          <w:sz w:val="17"/>
        </w:rPr>
        <w:t xml:space="preserve"> </w:t>
      </w:r>
      <w:r>
        <w:rPr>
          <w:rFonts w:ascii="Charter"/>
          <w:b/>
          <w:sz w:val="17"/>
        </w:rPr>
        <w:t>pay</w:t>
      </w:r>
      <w:r>
        <w:rPr>
          <w:rFonts w:ascii="Charter"/>
          <w:b/>
          <w:spacing w:val="-2"/>
          <w:sz w:val="17"/>
        </w:rPr>
        <w:t xml:space="preserve"> </w:t>
      </w:r>
      <w:r>
        <w:rPr>
          <w:rFonts w:ascii="Charter"/>
          <w:b/>
          <w:sz w:val="17"/>
        </w:rPr>
        <w:t>for</w:t>
      </w:r>
      <w:r>
        <w:rPr>
          <w:rFonts w:ascii="Charter"/>
          <w:b/>
          <w:spacing w:val="-7"/>
          <w:sz w:val="17"/>
        </w:rPr>
        <w:t xml:space="preserve"> </w:t>
      </w:r>
      <w:r>
        <w:rPr>
          <w:rFonts w:ascii="Charter"/>
          <w:b/>
          <w:sz w:val="17"/>
        </w:rPr>
        <w:t>a</w:t>
      </w:r>
      <w:r>
        <w:rPr>
          <w:rFonts w:ascii="Charter"/>
          <w:b/>
          <w:spacing w:val="-2"/>
          <w:sz w:val="17"/>
        </w:rPr>
        <w:t xml:space="preserve"> </w:t>
      </w:r>
      <w:r>
        <w:rPr>
          <w:rFonts w:ascii="Charter"/>
          <w:b/>
          <w:sz w:val="17"/>
        </w:rPr>
        <w:t>maximum</w:t>
      </w:r>
      <w:r>
        <w:rPr>
          <w:rFonts w:ascii="Charter"/>
          <w:b/>
          <w:spacing w:val="-4"/>
          <w:sz w:val="17"/>
        </w:rPr>
        <w:t xml:space="preserve"> </w:t>
      </w:r>
      <w:r>
        <w:rPr>
          <w:rFonts w:ascii="Charter"/>
          <w:b/>
          <w:sz w:val="17"/>
        </w:rPr>
        <w:t>of 23</w:t>
      </w:r>
      <w:r>
        <w:rPr>
          <w:rFonts w:ascii="Charter"/>
          <w:b/>
          <w:spacing w:val="-1"/>
          <w:sz w:val="17"/>
        </w:rPr>
        <w:t xml:space="preserve"> </w:t>
      </w:r>
      <w:r>
        <w:rPr>
          <w:rFonts w:ascii="Charter"/>
          <w:b/>
          <w:sz w:val="17"/>
        </w:rPr>
        <w:t>members</w:t>
      </w:r>
      <w:r>
        <w:rPr>
          <w:rFonts w:ascii="Charter"/>
          <w:b/>
          <w:spacing w:val="-2"/>
          <w:sz w:val="17"/>
        </w:rPr>
        <w:t xml:space="preserve"> </w:t>
      </w:r>
      <w:r>
        <w:rPr>
          <w:rFonts w:ascii="Charter"/>
          <w:b/>
          <w:sz w:val="17"/>
        </w:rPr>
        <w:t>in</w:t>
      </w:r>
      <w:r>
        <w:rPr>
          <w:rFonts w:ascii="Charter"/>
          <w:b/>
          <w:spacing w:val="-5"/>
          <w:sz w:val="17"/>
        </w:rPr>
        <w:t xml:space="preserve"> </w:t>
      </w:r>
      <w:r>
        <w:rPr>
          <w:rFonts w:ascii="Charter"/>
          <w:b/>
          <w:sz w:val="17"/>
        </w:rPr>
        <w:t>the</w:t>
      </w:r>
      <w:r>
        <w:rPr>
          <w:rFonts w:ascii="Charter"/>
          <w:b/>
          <w:spacing w:val="-4"/>
          <w:sz w:val="17"/>
        </w:rPr>
        <w:t xml:space="preserve"> </w:t>
      </w:r>
      <w:r>
        <w:rPr>
          <w:rFonts w:ascii="Charter"/>
          <w:b/>
          <w:sz w:val="17"/>
        </w:rPr>
        <w:t>official</w:t>
      </w:r>
      <w:r>
        <w:rPr>
          <w:rFonts w:ascii="Charter"/>
          <w:b/>
          <w:spacing w:val="-2"/>
          <w:sz w:val="17"/>
        </w:rPr>
        <w:t xml:space="preserve"> </w:t>
      </w:r>
      <w:r>
        <w:rPr>
          <w:rFonts w:ascii="Charter"/>
          <w:b/>
          <w:sz w:val="17"/>
        </w:rPr>
        <w:t>travel</w:t>
      </w:r>
      <w:r>
        <w:rPr>
          <w:rFonts w:ascii="Charter"/>
          <w:b/>
          <w:spacing w:val="-1"/>
          <w:sz w:val="17"/>
        </w:rPr>
        <w:t xml:space="preserve"> </w:t>
      </w:r>
      <w:r>
        <w:rPr>
          <w:rFonts w:ascii="Charter"/>
          <w:b/>
          <w:spacing w:val="-2"/>
          <w:sz w:val="17"/>
        </w:rPr>
        <w:t>party.</w:t>
      </w:r>
    </w:p>
    <w:p w14:paraId="5858F521" w14:textId="77777777" w:rsidR="00FE58AD" w:rsidRDefault="00000000">
      <w:pPr>
        <w:spacing w:before="2" w:line="242" w:lineRule="auto"/>
        <w:ind w:left="1510" w:right="2275" w:hanging="9"/>
        <w:jc w:val="center"/>
        <w:rPr>
          <w:rFonts w:ascii="Charter" w:hAnsi="Charter"/>
          <w:b/>
          <w:sz w:val="17"/>
        </w:rPr>
      </w:pPr>
      <w:r>
        <w:rPr>
          <w:rFonts w:ascii="Charter" w:hAnsi="Charter"/>
          <w:b/>
          <w:sz w:val="17"/>
        </w:rPr>
        <w:t>All rostered student-athletes may be in the bench area. Only the 16 eligible to play may be in uniform and participate</w:t>
      </w:r>
      <w:r>
        <w:rPr>
          <w:rFonts w:ascii="Charter" w:hAnsi="Charter"/>
          <w:b/>
          <w:spacing w:val="-5"/>
          <w:sz w:val="17"/>
        </w:rPr>
        <w:t xml:space="preserve"> </w:t>
      </w:r>
      <w:r>
        <w:rPr>
          <w:rFonts w:ascii="Charter" w:hAnsi="Charter"/>
          <w:b/>
          <w:sz w:val="17"/>
        </w:rPr>
        <w:t>in</w:t>
      </w:r>
      <w:r>
        <w:rPr>
          <w:rFonts w:ascii="Charter" w:hAnsi="Charter"/>
          <w:b/>
          <w:spacing w:val="-5"/>
          <w:sz w:val="17"/>
        </w:rPr>
        <w:t xml:space="preserve"> </w:t>
      </w:r>
      <w:r>
        <w:rPr>
          <w:rFonts w:ascii="Charter" w:hAnsi="Charter"/>
          <w:b/>
          <w:sz w:val="17"/>
        </w:rPr>
        <w:t>the</w:t>
      </w:r>
      <w:r>
        <w:rPr>
          <w:rFonts w:ascii="Charter" w:hAnsi="Charter"/>
          <w:b/>
          <w:spacing w:val="-5"/>
          <w:sz w:val="17"/>
        </w:rPr>
        <w:t xml:space="preserve"> </w:t>
      </w:r>
      <w:r>
        <w:rPr>
          <w:rFonts w:ascii="Charter" w:hAnsi="Charter"/>
          <w:b/>
          <w:sz w:val="17"/>
        </w:rPr>
        <w:t>warm-up.</w:t>
      </w:r>
      <w:r>
        <w:rPr>
          <w:rFonts w:ascii="Charter" w:hAnsi="Charter"/>
          <w:b/>
          <w:spacing w:val="-1"/>
          <w:sz w:val="17"/>
        </w:rPr>
        <w:t xml:space="preserve"> </w:t>
      </w:r>
      <w:r>
        <w:rPr>
          <w:rFonts w:ascii="Charter" w:hAnsi="Charter"/>
          <w:b/>
          <w:sz w:val="17"/>
        </w:rPr>
        <w:t>In</w:t>
      </w:r>
      <w:r>
        <w:rPr>
          <w:rFonts w:ascii="Charter" w:hAnsi="Charter"/>
          <w:b/>
          <w:spacing w:val="-5"/>
          <w:sz w:val="17"/>
        </w:rPr>
        <w:t xml:space="preserve"> </w:t>
      </w:r>
      <w:r>
        <w:rPr>
          <w:rFonts w:ascii="Charter" w:hAnsi="Charter"/>
          <w:b/>
          <w:sz w:val="17"/>
        </w:rPr>
        <w:t>addition</w:t>
      </w:r>
      <w:r>
        <w:rPr>
          <w:rFonts w:ascii="Charter" w:hAnsi="Charter"/>
          <w:b/>
          <w:spacing w:val="-5"/>
          <w:sz w:val="17"/>
        </w:rPr>
        <w:t xml:space="preserve"> </w:t>
      </w:r>
      <w:r>
        <w:rPr>
          <w:rFonts w:ascii="Charter" w:hAnsi="Charter"/>
          <w:b/>
          <w:sz w:val="17"/>
        </w:rPr>
        <w:t>to</w:t>
      </w:r>
      <w:r>
        <w:rPr>
          <w:rFonts w:ascii="Charter" w:hAnsi="Charter"/>
          <w:b/>
          <w:spacing w:val="-5"/>
          <w:sz w:val="17"/>
        </w:rPr>
        <w:t xml:space="preserve"> </w:t>
      </w:r>
      <w:r>
        <w:rPr>
          <w:rFonts w:ascii="Charter" w:hAnsi="Charter"/>
          <w:b/>
          <w:sz w:val="17"/>
        </w:rPr>
        <w:t>the</w:t>
      </w:r>
      <w:r>
        <w:rPr>
          <w:rFonts w:ascii="Charter" w:hAnsi="Charter"/>
          <w:b/>
          <w:spacing w:val="-5"/>
          <w:sz w:val="17"/>
        </w:rPr>
        <w:t xml:space="preserve"> </w:t>
      </w:r>
      <w:r>
        <w:rPr>
          <w:rFonts w:ascii="Charter" w:hAnsi="Charter"/>
          <w:b/>
          <w:sz w:val="17"/>
        </w:rPr>
        <w:t>rostered</w:t>
      </w:r>
      <w:r>
        <w:rPr>
          <w:rFonts w:ascii="Charter" w:hAnsi="Charter"/>
          <w:b/>
          <w:spacing w:val="-3"/>
          <w:sz w:val="17"/>
        </w:rPr>
        <w:t xml:space="preserve"> </w:t>
      </w:r>
      <w:r>
        <w:rPr>
          <w:rFonts w:ascii="Charter" w:hAnsi="Charter"/>
          <w:b/>
          <w:sz w:val="17"/>
        </w:rPr>
        <w:t>student-athletes,</w:t>
      </w:r>
      <w:r>
        <w:rPr>
          <w:rFonts w:ascii="Charter" w:hAnsi="Charter"/>
          <w:b/>
          <w:spacing w:val="-1"/>
          <w:sz w:val="17"/>
        </w:rPr>
        <w:t xml:space="preserve"> </w:t>
      </w:r>
      <w:r>
        <w:rPr>
          <w:rFonts w:ascii="Charter" w:hAnsi="Charter"/>
          <w:b/>
          <w:sz w:val="17"/>
        </w:rPr>
        <w:t>seven</w:t>
      </w:r>
      <w:r>
        <w:rPr>
          <w:rFonts w:ascii="Charter" w:hAnsi="Charter"/>
          <w:b/>
          <w:spacing w:val="-5"/>
          <w:sz w:val="17"/>
        </w:rPr>
        <w:t xml:space="preserve"> </w:t>
      </w:r>
      <w:r>
        <w:rPr>
          <w:rFonts w:ascii="Charter" w:hAnsi="Charter"/>
          <w:b/>
          <w:sz w:val="17"/>
        </w:rPr>
        <w:t>staff</w:t>
      </w:r>
      <w:r>
        <w:rPr>
          <w:rFonts w:ascii="Charter" w:hAnsi="Charter"/>
          <w:b/>
          <w:spacing w:val="-6"/>
          <w:sz w:val="17"/>
        </w:rPr>
        <w:t xml:space="preserve"> </w:t>
      </w:r>
      <w:r>
        <w:rPr>
          <w:rFonts w:ascii="Charter" w:hAnsi="Charter"/>
          <w:b/>
          <w:sz w:val="17"/>
        </w:rPr>
        <w:t>(coaches,</w:t>
      </w:r>
      <w:r>
        <w:rPr>
          <w:rFonts w:ascii="Charter" w:hAnsi="Charter"/>
          <w:b/>
          <w:spacing w:val="-6"/>
          <w:sz w:val="17"/>
        </w:rPr>
        <w:t xml:space="preserve"> </w:t>
      </w:r>
      <w:r>
        <w:rPr>
          <w:rFonts w:ascii="Charter" w:hAnsi="Charter"/>
          <w:b/>
          <w:sz w:val="17"/>
        </w:rPr>
        <w:t>trainers,</w:t>
      </w:r>
      <w:r>
        <w:rPr>
          <w:rFonts w:ascii="Charter" w:hAnsi="Charter"/>
          <w:b/>
          <w:spacing w:val="-4"/>
          <w:sz w:val="17"/>
        </w:rPr>
        <w:t xml:space="preserve"> </w:t>
      </w:r>
      <w:r>
        <w:rPr>
          <w:rFonts w:ascii="Charter" w:hAnsi="Charter"/>
          <w:b/>
          <w:sz w:val="17"/>
        </w:rPr>
        <w:t>etc.) may be on the bench. Up to an additional three credentials will be provided for the institution’s SID and administration. Please see Section 2 of the Pre-championship Manual for more information.</w:t>
      </w:r>
    </w:p>
    <w:p w14:paraId="5858F522" w14:textId="77777777" w:rsidR="00FE58AD" w:rsidRDefault="00FE58AD">
      <w:pPr>
        <w:spacing w:line="242" w:lineRule="auto"/>
        <w:jc w:val="center"/>
        <w:rPr>
          <w:rFonts w:ascii="Charter" w:hAnsi="Charter"/>
          <w:sz w:val="17"/>
        </w:rPr>
        <w:sectPr w:rsidR="00FE58AD">
          <w:headerReference w:type="even" r:id="rId22"/>
          <w:headerReference w:type="default" r:id="rId23"/>
          <w:footerReference w:type="even" r:id="rId24"/>
          <w:footerReference w:type="default" r:id="rId25"/>
          <w:pgSz w:w="12240" w:h="15840"/>
          <w:pgMar w:top="840" w:right="0" w:bottom="580" w:left="0" w:header="520" w:footer="391" w:gutter="0"/>
          <w:cols w:space="720"/>
        </w:sectPr>
      </w:pPr>
    </w:p>
    <w:p w14:paraId="5858F523" w14:textId="77777777" w:rsidR="00FE58AD" w:rsidRDefault="00FE58AD">
      <w:pPr>
        <w:pStyle w:val="BodyText"/>
        <w:rPr>
          <w:rFonts w:ascii="Charter"/>
          <w:b/>
          <w:sz w:val="20"/>
        </w:rPr>
      </w:pPr>
    </w:p>
    <w:p w14:paraId="5858F524" w14:textId="77777777" w:rsidR="00FE58AD" w:rsidRDefault="00FE58AD">
      <w:pPr>
        <w:pStyle w:val="BodyText"/>
        <w:spacing w:before="10"/>
        <w:rPr>
          <w:rFonts w:ascii="Charter"/>
          <w:b/>
          <w:sz w:val="14"/>
        </w:rPr>
      </w:pPr>
    </w:p>
    <w:p w14:paraId="5858F525" w14:textId="77777777" w:rsidR="00FE58AD" w:rsidRDefault="00000000">
      <w:pPr>
        <w:spacing w:before="92"/>
        <w:ind w:left="3962"/>
        <w:rPr>
          <w:rFonts w:ascii="Times New Roman"/>
        </w:rPr>
      </w:pPr>
      <w:r>
        <w:rPr>
          <w:rFonts w:ascii="Times New Roman"/>
          <w:spacing w:val="-2"/>
          <w:u w:val="single"/>
        </w:rPr>
        <w:t>HEAD</w:t>
      </w:r>
      <w:r>
        <w:rPr>
          <w:rFonts w:ascii="Times New Roman"/>
          <w:spacing w:val="-10"/>
          <w:u w:val="single"/>
        </w:rPr>
        <w:t xml:space="preserve"> </w:t>
      </w:r>
      <w:r>
        <w:rPr>
          <w:rFonts w:ascii="Times New Roman"/>
          <w:spacing w:val="-2"/>
          <w:u w:val="single"/>
        </w:rPr>
        <w:t>COACH</w:t>
      </w:r>
      <w:r>
        <w:rPr>
          <w:rFonts w:ascii="Times New Roman"/>
          <w:spacing w:val="-9"/>
          <w:u w:val="single"/>
        </w:rPr>
        <w:t xml:space="preserve"> </w:t>
      </w:r>
      <w:r>
        <w:rPr>
          <w:rFonts w:ascii="Times New Roman"/>
          <w:spacing w:val="-2"/>
          <w:u w:val="single"/>
        </w:rPr>
        <w:t>RESPONSIBILITIES</w:t>
      </w:r>
    </w:p>
    <w:p w14:paraId="5858F526" w14:textId="77777777" w:rsidR="00FE58AD" w:rsidRDefault="00FE58AD">
      <w:pPr>
        <w:pStyle w:val="BodyText"/>
        <w:spacing w:before="3"/>
        <w:rPr>
          <w:rFonts w:ascii="Times New Roman"/>
          <w:sz w:val="14"/>
        </w:rPr>
      </w:pPr>
    </w:p>
    <w:p w14:paraId="5858F527" w14:textId="0FBD05DB" w:rsidR="00FE58AD" w:rsidRDefault="00000000">
      <w:pPr>
        <w:spacing w:before="92"/>
        <w:ind w:left="993" w:right="1870"/>
        <w:jc w:val="both"/>
        <w:rPr>
          <w:rFonts w:ascii="Times New Roman"/>
        </w:rPr>
      </w:pPr>
      <w:r>
        <w:rPr>
          <w:rFonts w:ascii="Times New Roman"/>
        </w:rPr>
        <w:t xml:space="preserve">Please review the </w:t>
      </w:r>
      <w:hyperlink r:id="rId26" w:history="1">
        <w:r w:rsidRPr="00581BDC">
          <w:rPr>
            <w:rStyle w:val="Hyperlink"/>
            <w:rFonts w:ascii="Times New Roman"/>
          </w:rPr>
          <w:t>202</w:t>
        </w:r>
        <w:r w:rsidR="00581BDC" w:rsidRPr="00581BDC">
          <w:rPr>
            <w:rStyle w:val="Hyperlink"/>
            <w:rFonts w:ascii="Times New Roman"/>
          </w:rPr>
          <w:t>4-25</w:t>
        </w:r>
        <w:r w:rsidRPr="00581BDC">
          <w:rPr>
            <w:rStyle w:val="Hyperlink"/>
            <w:rFonts w:ascii="Times New Roman"/>
          </w:rPr>
          <w:t xml:space="preserve"> NCAA Division I Women's Volleyb</w:t>
        </w:r>
        <w:r w:rsidRPr="00581BDC">
          <w:rPr>
            <w:rStyle w:val="Hyperlink"/>
            <w:rFonts w:ascii="Times New Roman"/>
          </w:rPr>
          <w:t>a</w:t>
        </w:r>
        <w:r w:rsidRPr="00581BDC">
          <w:rPr>
            <w:rStyle w:val="Hyperlink"/>
            <w:rFonts w:ascii="Times New Roman"/>
          </w:rPr>
          <w:t>ll Pre-Championship Manual</w:t>
        </w:r>
      </w:hyperlink>
      <w:r>
        <w:rPr>
          <w:rFonts w:ascii="Times New Roman"/>
          <w:color w:val="0000FF"/>
        </w:rPr>
        <w:t xml:space="preserve"> </w:t>
      </w:r>
      <w:r>
        <w:rPr>
          <w:rFonts w:ascii="Times New Roman"/>
        </w:rPr>
        <w:t xml:space="preserve">for the responsibilities, policies and procedures for teams participating in the championship. </w:t>
      </w:r>
      <w:proofErr w:type="gramStart"/>
      <w:r>
        <w:rPr>
          <w:rFonts w:ascii="Times New Roman"/>
        </w:rPr>
        <w:t>In particular, please</w:t>
      </w:r>
      <w:proofErr w:type="gramEnd"/>
      <w:r>
        <w:rPr>
          <w:rFonts w:ascii="Times New Roman"/>
        </w:rPr>
        <w:t xml:space="preserve"> note the following:</w:t>
      </w:r>
    </w:p>
    <w:p w14:paraId="5858F528" w14:textId="77777777" w:rsidR="00FE58AD" w:rsidRDefault="00FE58AD">
      <w:pPr>
        <w:pStyle w:val="BodyText"/>
        <w:spacing w:before="6"/>
        <w:rPr>
          <w:rFonts w:ascii="Times New Roman"/>
          <w:sz w:val="19"/>
        </w:rPr>
      </w:pPr>
    </w:p>
    <w:p w14:paraId="5858F529" w14:textId="77777777" w:rsidR="00FE58AD" w:rsidRDefault="00000000">
      <w:pPr>
        <w:pStyle w:val="ListParagraph"/>
        <w:numPr>
          <w:ilvl w:val="0"/>
          <w:numId w:val="1"/>
        </w:numPr>
        <w:tabs>
          <w:tab w:val="left" w:pos="1354"/>
        </w:tabs>
        <w:ind w:right="1865"/>
        <w:jc w:val="both"/>
      </w:pPr>
      <w:r>
        <w:t xml:space="preserve">Attendance at the administrative meeting is mandatory for each team's designated administrator and head coach. </w:t>
      </w:r>
      <w:r>
        <w:rPr>
          <w:b/>
        </w:rPr>
        <w:t xml:space="preserve">A member of the coaching staff may not serve as the designated administrator. </w:t>
      </w:r>
      <w:r>
        <w:t>Attendance by the sports information director is encouraged, but not mandatory.</w:t>
      </w:r>
    </w:p>
    <w:p w14:paraId="5858F52A" w14:textId="77777777" w:rsidR="00FE58AD" w:rsidRDefault="00FE58AD">
      <w:pPr>
        <w:pStyle w:val="BodyText"/>
        <w:rPr>
          <w:rFonts w:ascii="Times New Roman"/>
          <w:sz w:val="20"/>
        </w:rPr>
      </w:pPr>
    </w:p>
    <w:p w14:paraId="5858F52B" w14:textId="77777777" w:rsidR="00FE58AD" w:rsidRDefault="00000000">
      <w:pPr>
        <w:pStyle w:val="ListParagraph"/>
        <w:numPr>
          <w:ilvl w:val="0"/>
          <w:numId w:val="1"/>
        </w:numPr>
        <w:tabs>
          <w:tab w:val="left" w:pos="1354"/>
        </w:tabs>
        <w:ind w:right="1875" w:hanging="363"/>
        <w:jc w:val="both"/>
      </w:pPr>
      <w:r>
        <w:t>An administrator must be present at his or her team's closed practice to verify admission of official traveling party members and others that the coach may wish to attend (excluding media). This individual</w:t>
      </w:r>
      <w:r>
        <w:rPr>
          <w:spacing w:val="-6"/>
        </w:rPr>
        <w:t xml:space="preserve"> </w:t>
      </w:r>
      <w:r>
        <w:t>may</w:t>
      </w:r>
      <w:r>
        <w:rPr>
          <w:spacing w:val="-5"/>
        </w:rPr>
        <w:t xml:space="preserve"> </w:t>
      </w:r>
      <w:r>
        <w:t>be</w:t>
      </w:r>
      <w:r>
        <w:rPr>
          <w:spacing w:val="-4"/>
        </w:rPr>
        <w:t xml:space="preserve"> </w:t>
      </w:r>
      <w:r>
        <w:t>a</w:t>
      </w:r>
      <w:r>
        <w:rPr>
          <w:spacing w:val="-4"/>
        </w:rPr>
        <w:t xml:space="preserve"> </w:t>
      </w:r>
      <w:r>
        <w:t>trainer,</w:t>
      </w:r>
      <w:r>
        <w:rPr>
          <w:spacing w:val="-7"/>
        </w:rPr>
        <w:t xml:space="preserve"> </w:t>
      </w:r>
      <w:r>
        <w:t>sports</w:t>
      </w:r>
      <w:r>
        <w:rPr>
          <w:spacing w:val="-4"/>
        </w:rPr>
        <w:t xml:space="preserve"> </w:t>
      </w:r>
      <w:r>
        <w:t>information</w:t>
      </w:r>
      <w:r>
        <w:rPr>
          <w:spacing w:val="-5"/>
        </w:rPr>
        <w:t xml:space="preserve"> </w:t>
      </w:r>
      <w:r>
        <w:t>director</w:t>
      </w:r>
      <w:r>
        <w:rPr>
          <w:spacing w:val="-6"/>
        </w:rPr>
        <w:t xml:space="preserve"> </w:t>
      </w:r>
      <w:r>
        <w:t>or</w:t>
      </w:r>
      <w:r>
        <w:rPr>
          <w:spacing w:val="-1"/>
        </w:rPr>
        <w:t xml:space="preserve"> </w:t>
      </w:r>
      <w:r>
        <w:t>other</w:t>
      </w:r>
      <w:r>
        <w:rPr>
          <w:spacing w:val="-1"/>
        </w:rPr>
        <w:t xml:space="preserve"> </w:t>
      </w:r>
      <w:r>
        <w:t>administrator,</w:t>
      </w:r>
      <w:r>
        <w:rPr>
          <w:spacing w:val="-5"/>
        </w:rPr>
        <w:t xml:space="preserve"> </w:t>
      </w:r>
      <w:r>
        <w:t>but</w:t>
      </w:r>
      <w:r>
        <w:rPr>
          <w:spacing w:val="-6"/>
        </w:rPr>
        <w:t xml:space="preserve"> </w:t>
      </w:r>
      <w:r>
        <w:t>not</w:t>
      </w:r>
      <w:r>
        <w:rPr>
          <w:spacing w:val="-4"/>
        </w:rPr>
        <w:t xml:space="preserve"> </w:t>
      </w:r>
      <w:r>
        <w:t>a</w:t>
      </w:r>
      <w:r>
        <w:rPr>
          <w:spacing w:val="-4"/>
        </w:rPr>
        <w:t xml:space="preserve"> </w:t>
      </w:r>
      <w:r>
        <w:t>member</w:t>
      </w:r>
      <w:r>
        <w:rPr>
          <w:spacing w:val="-4"/>
        </w:rPr>
        <w:t xml:space="preserve"> </w:t>
      </w:r>
      <w:r>
        <w:t>of</w:t>
      </w:r>
      <w:r>
        <w:rPr>
          <w:spacing w:val="-4"/>
        </w:rPr>
        <w:t xml:space="preserve"> </w:t>
      </w:r>
      <w:r>
        <w:t>the coaching staff.</w:t>
      </w:r>
    </w:p>
    <w:p w14:paraId="5858F52C" w14:textId="77777777" w:rsidR="00FE58AD" w:rsidRDefault="00FE58AD">
      <w:pPr>
        <w:pStyle w:val="BodyText"/>
        <w:spacing w:before="10"/>
        <w:rPr>
          <w:rFonts w:ascii="Times New Roman"/>
          <w:sz w:val="19"/>
        </w:rPr>
      </w:pPr>
    </w:p>
    <w:p w14:paraId="5858F52D" w14:textId="77777777" w:rsidR="00FE58AD" w:rsidRDefault="00000000">
      <w:pPr>
        <w:pStyle w:val="Heading2"/>
        <w:numPr>
          <w:ilvl w:val="0"/>
          <w:numId w:val="1"/>
        </w:numPr>
        <w:tabs>
          <w:tab w:val="left" w:pos="1354"/>
        </w:tabs>
        <w:ind w:right="1866" w:hanging="363"/>
        <w:jc w:val="both"/>
        <w:rPr>
          <w:rFonts w:ascii="Times New Roman"/>
        </w:rPr>
      </w:pPr>
      <w:r>
        <w:rPr>
          <w:rFonts w:ascii="Times New Roman"/>
        </w:rPr>
        <w:t>Coaches are responsible for following the video policies as outlined in the document attached in the selections announcement email.</w:t>
      </w:r>
    </w:p>
    <w:p w14:paraId="5858F52E" w14:textId="77777777" w:rsidR="00FE58AD" w:rsidRDefault="00FE58AD">
      <w:pPr>
        <w:pStyle w:val="BodyText"/>
        <w:spacing w:before="2"/>
        <w:rPr>
          <w:rFonts w:ascii="Times New Roman"/>
          <w:b/>
          <w:sz w:val="22"/>
        </w:rPr>
      </w:pPr>
    </w:p>
    <w:p w14:paraId="5858F52F" w14:textId="77777777" w:rsidR="00FE58AD" w:rsidRDefault="00000000">
      <w:pPr>
        <w:pStyle w:val="ListParagraph"/>
        <w:numPr>
          <w:ilvl w:val="0"/>
          <w:numId w:val="1"/>
        </w:numPr>
        <w:tabs>
          <w:tab w:val="left" w:pos="1352"/>
        </w:tabs>
        <w:ind w:left="1349" w:right="1874" w:hanging="356"/>
        <w:jc w:val="both"/>
      </w:pPr>
      <w:r>
        <w:t>No</w:t>
      </w:r>
      <w:r>
        <w:rPr>
          <w:spacing w:val="-7"/>
        </w:rPr>
        <w:t xml:space="preserve"> </w:t>
      </w:r>
      <w:r>
        <w:t>scouting</w:t>
      </w:r>
      <w:r>
        <w:rPr>
          <w:spacing w:val="-11"/>
        </w:rPr>
        <w:t xml:space="preserve"> </w:t>
      </w:r>
      <w:r>
        <w:t>is</w:t>
      </w:r>
      <w:r>
        <w:rPr>
          <w:spacing w:val="-8"/>
        </w:rPr>
        <w:t xml:space="preserve"> </w:t>
      </w:r>
      <w:r>
        <w:t>permitted</w:t>
      </w:r>
      <w:r>
        <w:rPr>
          <w:spacing w:val="-9"/>
        </w:rPr>
        <w:t xml:space="preserve"> </w:t>
      </w:r>
      <w:r>
        <w:t>during</w:t>
      </w:r>
      <w:r>
        <w:rPr>
          <w:spacing w:val="-11"/>
        </w:rPr>
        <w:t xml:space="preserve"> </w:t>
      </w:r>
      <w:r>
        <w:t>the</w:t>
      </w:r>
      <w:r>
        <w:rPr>
          <w:spacing w:val="-8"/>
        </w:rPr>
        <w:t xml:space="preserve"> </w:t>
      </w:r>
      <w:r>
        <w:t>open</w:t>
      </w:r>
      <w:r>
        <w:rPr>
          <w:spacing w:val="-8"/>
        </w:rPr>
        <w:t xml:space="preserve"> </w:t>
      </w:r>
      <w:r>
        <w:t>practices.</w:t>
      </w:r>
      <w:r>
        <w:rPr>
          <w:spacing w:val="-9"/>
        </w:rPr>
        <w:t xml:space="preserve"> </w:t>
      </w:r>
      <w:r>
        <w:t>Members</w:t>
      </w:r>
      <w:r>
        <w:rPr>
          <w:spacing w:val="-8"/>
        </w:rPr>
        <w:t xml:space="preserve"> </w:t>
      </w:r>
      <w:r>
        <w:t>of</w:t>
      </w:r>
      <w:r>
        <w:rPr>
          <w:spacing w:val="-8"/>
        </w:rPr>
        <w:t xml:space="preserve"> </w:t>
      </w:r>
      <w:r>
        <w:t>each</w:t>
      </w:r>
      <w:r>
        <w:rPr>
          <w:spacing w:val="-9"/>
        </w:rPr>
        <w:t xml:space="preserve"> </w:t>
      </w:r>
      <w:r>
        <w:t>participating</w:t>
      </w:r>
      <w:r>
        <w:rPr>
          <w:spacing w:val="-14"/>
        </w:rPr>
        <w:t xml:space="preserve"> </w:t>
      </w:r>
      <w:r>
        <w:t>team's</w:t>
      </w:r>
      <w:r>
        <w:rPr>
          <w:spacing w:val="-6"/>
        </w:rPr>
        <w:t xml:space="preserve"> </w:t>
      </w:r>
      <w:r>
        <w:t>official</w:t>
      </w:r>
      <w:r>
        <w:rPr>
          <w:spacing w:val="-8"/>
        </w:rPr>
        <w:t xml:space="preserve"> </w:t>
      </w:r>
      <w:r>
        <w:t>travel party</w:t>
      </w:r>
      <w:r>
        <w:rPr>
          <w:spacing w:val="-6"/>
        </w:rPr>
        <w:t xml:space="preserve"> </w:t>
      </w:r>
      <w:r>
        <w:t>and</w:t>
      </w:r>
      <w:r>
        <w:rPr>
          <w:spacing w:val="-9"/>
        </w:rPr>
        <w:t xml:space="preserve"> </w:t>
      </w:r>
      <w:r>
        <w:t>affiliated</w:t>
      </w:r>
      <w:r>
        <w:rPr>
          <w:spacing w:val="-9"/>
        </w:rPr>
        <w:t xml:space="preserve"> </w:t>
      </w:r>
      <w:r>
        <w:t>members</w:t>
      </w:r>
      <w:r>
        <w:rPr>
          <w:spacing w:val="-6"/>
        </w:rPr>
        <w:t xml:space="preserve"> </w:t>
      </w:r>
      <w:r>
        <w:t>are</w:t>
      </w:r>
      <w:r>
        <w:rPr>
          <w:spacing w:val="-6"/>
        </w:rPr>
        <w:t xml:space="preserve"> </w:t>
      </w:r>
      <w:r>
        <w:t>not</w:t>
      </w:r>
      <w:r>
        <w:rPr>
          <w:spacing w:val="-5"/>
        </w:rPr>
        <w:t xml:space="preserve"> </w:t>
      </w:r>
      <w:r>
        <w:t>permitted</w:t>
      </w:r>
      <w:r>
        <w:rPr>
          <w:spacing w:val="-9"/>
        </w:rPr>
        <w:t xml:space="preserve"> </w:t>
      </w:r>
      <w:r>
        <w:t>to</w:t>
      </w:r>
      <w:r>
        <w:rPr>
          <w:spacing w:val="-6"/>
        </w:rPr>
        <w:t xml:space="preserve"> </w:t>
      </w:r>
      <w:r>
        <w:t>attend</w:t>
      </w:r>
      <w:r>
        <w:rPr>
          <w:spacing w:val="-9"/>
        </w:rPr>
        <w:t xml:space="preserve"> </w:t>
      </w:r>
      <w:r>
        <w:t>the</w:t>
      </w:r>
      <w:r>
        <w:rPr>
          <w:spacing w:val="-6"/>
        </w:rPr>
        <w:t xml:space="preserve"> </w:t>
      </w:r>
      <w:r>
        <w:t>open</w:t>
      </w:r>
      <w:r>
        <w:rPr>
          <w:spacing w:val="-6"/>
        </w:rPr>
        <w:t xml:space="preserve"> </w:t>
      </w:r>
      <w:r>
        <w:t>practice</w:t>
      </w:r>
      <w:r>
        <w:rPr>
          <w:spacing w:val="-6"/>
        </w:rPr>
        <w:t xml:space="preserve"> </w:t>
      </w:r>
      <w:r>
        <w:t>of</w:t>
      </w:r>
      <w:r>
        <w:rPr>
          <w:spacing w:val="-5"/>
        </w:rPr>
        <w:t xml:space="preserve"> </w:t>
      </w:r>
      <w:r>
        <w:t>another</w:t>
      </w:r>
      <w:r>
        <w:rPr>
          <w:spacing w:val="-5"/>
        </w:rPr>
        <w:t xml:space="preserve"> </w:t>
      </w:r>
      <w:r>
        <w:t>team</w:t>
      </w:r>
      <w:r>
        <w:rPr>
          <w:spacing w:val="-5"/>
        </w:rPr>
        <w:t xml:space="preserve"> </w:t>
      </w:r>
      <w:r>
        <w:t>participating in the championship.</w:t>
      </w:r>
    </w:p>
    <w:p w14:paraId="5858F530" w14:textId="77777777" w:rsidR="00FE58AD" w:rsidRDefault="00FE58AD">
      <w:pPr>
        <w:pStyle w:val="BodyText"/>
        <w:rPr>
          <w:rFonts w:ascii="Times New Roman"/>
          <w:sz w:val="20"/>
        </w:rPr>
      </w:pPr>
    </w:p>
    <w:p w14:paraId="5858F531" w14:textId="77777777" w:rsidR="00FE58AD" w:rsidRDefault="00000000">
      <w:pPr>
        <w:pStyle w:val="ListParagraph"/>
        <w:numPr>
          <w:ilvl w:val="0"/>
          <w:numId w:val="1"/>
        </w:numPr>
        <w:tabs>
          <w:tab w:val="left" w:pos="1354"/>
        </w:tabs>
        <w:ind w:right="1865"/>
        <w:jc w:val="both"/>
      </w:pPr>
      <w:r>
        <w:t>Members</w:t>
      </w:r>
      <w:r>
        <w:rPr>
          <w:spacing w:val="-2"/>
        </w:rPr>
        <w:t xml:space="preserve"> </w:t>
      </w:r>
      <w:r>
        <w:t>of</w:t>
      </w:r>
      <w:r>
        <w:rPr>
          <w:spacing w:val="-1"/>
        </w:rPr>
        <w:t xml:space="preserve"> </w:t>
      </w:r>
      <w:r>
        <w:t>the</w:t>
      </w:r>
      <w:r>
        <w:rPr>
          <w:spacing w:val="-2"/>
        </w:rPr>
        <w:t xml:space="preserve"> </w:t>
      </w:r>
      <w:r>
        <w:t>coaching</w:t>
      </w:r>
      <w:r>
        <w:rPr>
          <w:spacing w:val="-5"/>
        </w:rPr>
        <w:t xml:space="preserve"> </w:t>
      </w:r>
      <w:r>
        <w:t>staff</w:t>
      </w:r>
      <w:r>
        <w:rPr>
          <w:spacing w:val="-4"/>
        </w:rPr>
        <w:t xml:space="preserve"> </w:t>
      </w:r>
      <w:r>
        <w:t>or</w:t>
      </w:r>
      <w:r>
        <w:rPr>
          <w:spacing w:val="-4"/>
        </w:rPr>
        <w:t xml:space="preserve"> </w:t>
      </w:r>
      <w:r>
        <w:t>other</w:t>
      </w:r>
      <w:r>
        <w:rPr>
          <w:spacing w:val="-4"/>
        </w:rPr>
        <w:t xml:space="preserve"> </w:t>
      </w:r>
      <w:r>
        <w:t>representatives</w:t>
      </w:r>
      <w:r>
        <w:rPr>
          <w:spacing w:val="-7"/>
        </w:rPr>
        <w:t xml:space="preserve"> </w:t>
      </w:r>
      <w:r>
        <w:t>of</w:t>
      </w:r>
      <w:r>
        <w:rPr>
          <w:spacing w:val="-2"/>
        </w:rPr>
        <w:t xml:space="preserve"> </w:t>
      </w:r>
      <w:r>
        <w:t>participating</w:t>
      </w:r>
      <w:r>
        <w:rPr>
          <w:spacing w:val="-5"/>
        </w:rPr>
        <w:t xml:space="preserve"> </w:t>
      </w:r>
      <w:r>
        <w:t>institutions</w:t>
      </w:r>
      <w:r>
        <w:rPr>
          <w:spacing w:val="-7"/>
        </w:rPr>
        <w:t xml:space="preserve"> </w:t>
      </w:r>
      <w:r>
        <w:t>or</w:t>
      </w:r>
      <w:r>
        <w:rPr>
          <w:spacing w:val="-1"/>
        </w:rPr>
        <w:t xml:space="preserve"> </w:t>
      </w:r>
      <w:r>
        <w:t>conferences</w:t>
      </w:r>
      <w:r>
        <w:rPr>
          <w:spacing w:val="-5"/>
        </w:rPr>
        <w:t xml:space="preserve"> </w:t>
      </w:r>
      <w:r>
        <w:t>may not make public statements critical of officiating in any NCAA competition. Failure to comply with this</w:t>
      </w:r>
      <w:r>
        <w:rPr>
          <w:spacing w:val="-1"/>
        </w:rPr>
        <w:t xml:space="preserve"> </w:t>
      </w:r>
      <w:r>
        <w:t>policy</w:t>
      </w:r>
      <w:r>
        <w:rPr>
          <w:spacing w:val="-6"/>
        </w:rPr>
        <w:t xml:space="preserve"> </w:t>
      </w:r>
      <w:r>
        <w:t>may</w:t>
      </w:r>
      <w:r>
        <w:rPr>
          <w:spacing w:val="-4"/>
        </w:rPr>
        <w:t xml:space="preserve"> </w:t>
      </w:r>
      <w:r>
        <w:t>subject</w:t>
      </w:r>
      <w:r>
        <w:rPr>
          <w:spacing w:val="-3"/>
        </w:rPr>
        <w:t xml:space="preserve"> </w:t>
      </w:r>
      <w:r>
        <w:t>the</w:t>
      </w:r>
      <w:r>
        <w:rPr>
          <w:spacing w:val="-6"/>
        </w:rPr>
        <w:t xml:space="preserve"> </w:t>
      </w:r>
      <w:r>
        <w:t>individual,</w:t>
      </w:r>
      <w:r>
        <w:rPr>
          <w:spacing w:val="-6"/>
        </w:rPr>
        <w:t xml:space="preserve"> </w:t>
      </w:r>
      <w:r>
        <w:t>institution</w:t>
      </w:r>
      <w:r>
        <w:rPr>
          <w:spacing w:val="-4"/>
        </w:rPr>
        <w:t xml:space="preserve"> </w:t>
      </w:r>
      <w:r>
        <w:t>or conference</w:t>
      </w:r>
      <w:r>
        <w:rPr>
          <w:spacing w:val="-1"/>
        </w:rPr>
        <w:t xml:space="preserve"> </w:t>
      </w:r>
      <w:r>
        <w:t>to</w:t>
      </w:r>
      <w:r>
        <w:rPr>
          <w:spacing w:val="-4"/>
        </w:rPr>
        <w:t xml:space="preserve"> </w:t>
      </w:r>
      <w:r>
        <w:t>the</w:t>
      </w:r>
      <w:r>
        <w:rPr>
          <w:spacing w:val="-3"/>
        </w:rPr>
        <w:t xml:space="preserve"> </w:t>
      </w:r>
      <w:r>
        <w:t>misconduct</w:t>
      </w:r>
      <w:r>
        <w:rPr>
          <w:spacing w:val="-5"/>
        </w:rPr>
        <w:t xml:space="preserve"> </w:t>
      </w:r>
      <w:r>
        <w:t>provisions</w:t>
      </w:r>
      <w:r>
        <w:rPr>
          <w:spacing w:val="-3"/>
        </w:rPr>
        <w:t xml:space="preserve"> </w:t>
      </w:r>
      <w:r>
        <w:t xml:space="preserve">of Bylaw </w:t>
      </w:r>
      <w:r>
        <w:rPr>
          <w:spacing w:val="-2"/>
        </w:rPr>
        <w:t>31.1.10.</w:t>
      </w:r>
    </w:p>
    <w:p w14:paraId="5858F532" w14:textId="77777777" w:rsidR="00FE58AD" w:rsidRDefault="00FE58AD">
      <w:pPr>
        <w:pStyle w:val="BodyText"/>
        <w:spacing w:before="10"/>
        <w:rPr>
          <w:rFonts w:ascii="Times New Roman"/>
          <w:sz w:val="19"/>
        </w:rPr>
      </w:pPr>
    </w:p>
    <w:p w14:paraId="5858F533" w14:textId="77777777" w:rsidR="00FE58AD" w:rsidRDefault="00000000">
      <w:pPr>
        <w:pStyle w:val="ListParagraph"/>
        <w:numPr>
          <w:ilvl w:val="0"/>
          <w:numId w:val="1"/>
        </w:numPr>
        <w:tabs>
          <w:tab w:val="left" w:pos="1354"/>
        </w:tabs>
        <w:spacing w:before="1"/>
        <w:ind w:right="1872" w:hanging="363"/>
        <w:jc w:val="both"/>
      </w:pPr>
      <w:r>
        <w:t xml:space="preserve">Uniforms, warm-ups, T-shirts and </w:t>
      </w:r>
      <w:r>
        <w:rPr>
          <w:b/>
        </w:rPr>
        <w:t xml:space="preserve">socks </w:t>
      </w:r>
      <w:r>
        <w:t>(practice and competition) may have a single manufacturer's logo no larger than 2 1/4" square. The logo policy applies to student-athletes and all bench personnel.</w:t>
      </w:r>
    </w:p>
    <w:p w14:paraId="5858F534" w14:textId="77777777" w:rsidR="00FE58AD" w:rsidRDefault="00FE58AD">
      <w:pPr>
        <w:pStyle w:val="BodyText"/>
        <w:rPr>
          <w:rFonts w:ascii="Times New Roman"/>
          <w:sz w:val="20"/>
        </w:rPr>
      </w:pPr>
    </w:p>
    <w:p w14:paraId="5858F535" w14:textId="77777777" w:rsidR="00FE58AD" w:rsidRDefault="00000000">
      <w:pPr>
        <w:pStyle w:val="ListParagraph"/>
        <w:numPr>
          <w:ilvl w:val="0"/>
          <w:numId w:val="1"/>
        </w:numPr>
        <w:tabs>
          <w:tab w:val="left" w:pos="1354"/>
        </w:tabs>
        <w:spacing w:before="1"/>
        <w:ind w:right="1872"/>
        <w:jc w:val="both"/>
      </w:pPr>
      <w:r>
        <w:t xml:space="preserve">Teams may not bring into or distribute in the arena, during practice or competition, any commercial apparel that may have been provided them by manufacturers (e.g. T-shirts, caps or </w:t>
      </w:r>
      <w:proofErr w:type="gramStart"/>
      <w:r>
        <w:t>warm ups</w:t>
      </w:r>
      <w:proofErr w:type="gramEnd"/>
      <w:r>
        <w:t xml:space="preserve"> with commercial</w:t>
      </w:r>
      <w:r>
        <w:rPr>
          <w:spacing w:val="-4"/>
        </w:rPr>
        <w:t xml:space="preserve"> </w:t>
      </w:r>
      <w:r>
        <w:t>identification).</w:t>
      </w:r>
      <w:r>
        <w:rPr>
          <w:spacing w:val="-5"/>
        </w:rPr>
        <w:t xml:space="preserve"> </w:t>
      </w:r>
      <w:r>
        <w:t>Such apparel</w:t>
      </w:r>
      <w:r>
        <w:rPr>
          <w:spacing w:val="-4"/>
        </w:rPr>
        <w:t xml:space="preserve"> </w:t>
      </w:r>
      <w:r>
        <w:t>may</w:t>
      </w:r>
      <w:r>
        <w:rPr>
          <w:spacing w:val="-2"/>
        </w:rPr>
        <w:t xml:space="preserve"> </w:t>
      </w:r>
      <w:r>
        <w:t>not</w:t>
      </w:r>
      <w:r>
        <w:rPr>
          <w:spacing w:val="-1"/>
        </w:rPr>
        <w:t xml:space="preserve"> </w:t>
      </w:r>
      <w:r>
        <w:t>be worn</w:t>
      </w:r>
      <w:r>
        <w:rPr>
          <w:spacing w:val="-2"/>
        </w:rPr>
        <w:t xml:space="preserve"> </w:t>
      </w:r>
      <w:r>
        <w:t>in</w:t>
      </w:r>
      <w:r>
        <w:rPr>
          <w:spacing w:val="-2"/>
        </w:rPr>
        <w:t xml:space="preserve"> </w:t>
      </w:r>
      <w:r>
        <w:t>the</w:t>
      </w:r>
      <w:r>
        <w:rPr>
          <w:spacing w:val="-2"/>
        </w:rPr>
        <w:t xml:space="preserve"> </w:t>
      </w:r>
      <w:r>
        <w:t>arena during practice, competition</w:t>
      </w:r>
      <w:r>
        <w:rPr>
          <w:spacing w:val="-3"/>
        </w:rPr>
        <w:t xml:space="preserve"> </w:t>
      </w:r>
      <w:r>
        <w:t>or news conferences.</w:t>
      </w:r>
    </w:p>
    <w:p w14:paraId="5858F536" w14:textId="77777777" w:rsidR="00FE58AD" w:rsidRDefault="00FE58AD">
      <w:pPr>
        <w:pStyle w:val="BodyText"/>
        <w:spacing w:before="1"/>
        <w:rPr>
          <w:rFonts w:ascii="Times New Roman"/>
          <w:sz w:val="20"/>
        </w:rPr>
      </w:pPr>
    </w:p>
    <w:p w14:paraId="5858F537" w14:textId="77777777" w:rsidR="00FE58AD" w:rsidRDefault="00000000">
      <w:pPr>
        <w:pStyle w:val="ListParagraph"/>
        <w:numPr>
          <w:ilvl w:val="0"/>
          <w:numId w:val="1"/>
        </w:numPr>
        <w:tabs>
          <w:tab w:val="left" w:pos="1354"/>
        </w:tabs>
        <w:ind w:right="1863"/>
        <w:jc w:val="both"/>
      </w:pPr>
      <w:r>
        <w:t xml:space="preserve">Teams will not be allowed </w:t>
      </w:r>
      <w:r>
        <w:rPr>
          <w:b/>
        </w:rPr>
        <w:t xml:space="preserve">in the playing area </w:t>
      </w:r>
      <w:r>
        <w:t>prior to 60 minutes before the starting time of each match. If an alternative practice facility is available on campus for all participating teams only warm- up activities may be performed. (Use of balls is permissible if there is enough space for both teams to use them).</w:t>
      </w:r>
    </w:p>
    <w:p w14:paraId="5858F538" w14:textId="77777777" w:rsidR="00FE58AD" w:rsidRDefault="00FE58AD">
      <w:pPr>
        <w:pStyle w:val="BodyText"/>
        <w:spacing w:before="10"/>
        <w:rPr>
          <w:rFonts w:ascii="Times New Roman"/>
          <w:sz w:val="19"/>
        </w:rPr>
      </w:pPr>
    </w:p>
    <w:p w14:paraId="5858F539" w14:textId="77777777" w:rsidR="00FE58AD" w:rsidRDefault="00000000">
      <w:pPr>
        <w:pStyle w:val="ListParagraph"/>
        <w:numPr>
          <w:ilvl w:val="0"/>
          <w:numId w:val="1"/>
        </w:numPr>
        <w:tabs>
          <w:tab w:val="left" w:pos="1352"/>
        </w:tabs>
        <w:ind w:left="1350" w:right="1867" w:hanging="449"/>
        <w:jc w:val="both"/>
      </w:pPr>
      <w:r>
        <w:t>Regardless of regular-season radio or television contract(s), the head coach is obligated to the entire media</w:t>
      </w:r>
      <w:r>
        <w:rPr>
          <w:spacing w:val="-1"/>
        </w:rPr>
        <w:t xml:space="preserve"> </w:t>
      </w:r>
      <w:r>
        <w:t>staffing</w:t>
      </w:r>
      <w:r>
        <w:rPr>
          <w:spacing w:val="-4"/>
        </w:rPr>
        <w:t xml:space="preserve"> </w:t>
      </w:r>
      <w:r>
        <w:t>the</w:t>
      </w:r>
      <w:r>
        <w:rPr>
          <w:spacing w:val="-3"/>
        </w:rPr>
        <w:t xml:space="preserve"> </w:t>
      </w:r>
      <w:r>
        <w:t>tournament and</w:t>
      </w:r>
      <w:r>
        <w:rPr>
          <w:spacing w:val="-4"/>
        </w:rPr>
        <w:t xml:space="preserve"> </w:t>
      </w:r>
      <w:r>
        <w:t>must</w:t>
      </w:r>
      <w:r>
        <w:rPr>
          <w:spacing w:val="-3"/>
        </w:rPr>
        <w:t xml:space="preserve"> </w:t>
      </w:r>
      <w:r>
        <w:t>report to</w:t>
      </w:r>
      <w:r>
        <w:rPr>
          <w:spacing w:val="-4"/>
        </w:rPr>
        <w:t xml:space="preserve"> </w:t>
      </w:r>
      <w:r>
        <w:t>the</w:t>
      </w:r>
      <w:r>
        <w:rPr>
          <w:spacing w:val="-3"/>
        </w:rPr>
        <w:t xml:space="preserve"> </w:t>
      </w:r>
      <w:r>
        <w:t>interview</w:t>
      </w:r>
      <w:r>
        <w:rPr>
          <w:spacing w:val="-5"/>
        </w:rPr>
        <w:t xml:space="preserve"> </w:t>
      </w:r>
      <w:r>
        <w:t>room</w:t>
      </w:r>
      <w:r>
        <w:rPr>
          <w:spacing w:val="-2"/>
        </w:rPr>
        <w:t xml:space="preserve"> </w:t>
      </w:r>
      <w:r>
        <w:t>immediately</w:t>
      </w:r>
      <w:r>
        <w:rPr>
          <w:spacing w:val="-6"/>
        </w:rPr>
        <w:t xml:space="preserve"> </w:t>
      </w:r>
      <w:r>
        <w:t>after</w:t>
      </w:r>
      <w:r>
        <w:rPr>
          <w:spacing w:val="-3"/>
        </w:rPr>
        <w:t xml:space="preserve"> </w:t>
      </w:r>
      <w:r>
        <w:t>the</w:t>
      </w:r>
      <w:r>
        <w:rPr>
          <w:spacing w:val="-1"/>
        </w:rPr>
        <w:t xml:space="preserve"> </w:t>
      </w:r>
      <w:r>
        <w:t xml:space="preserve">cooling-off period has concluded. The head coach cannot delay a </w:t>
      </w:r>
      <w:proofErr w:type="spellStart"/>
      <w:r>
        <w:t>postmatch</w:t>
      </w:r>
      <w:proofErr w:type="spellEnd"/>
      <w:r>
        <w:t xml:space="preserve"> interview with the covering press to conduct</w:t>
      </w:r>
      <w:r>
        <w:rPr>
          <w:spacing w:val="-3"/>
        </w:rPr>
        <w:t xml:space="preserve"> </w:t>
      </w:r>
      <w:r>
        <w:t>a</w:t>
      </w:r>
      <w:r>
        <w:rPr>
          <w:spacing w:val="-3"/>
        </w:rPr>
        <w:t xml:space="preserve"> </w:t>
      </w:r>
      <w:r>
        <w:t>program</w:t>
      </w:r>
      <w:r>
        <w:rPr>
          <w:spacing w:val="-3"/>
        </w:rPr>
        <w:t xml:space="preserve"> </w:t>
      </w:r>
      <w:r>
        <w:t>for</w:t>
      </w:r>
      <w:r>
        <w:rPr>
          <w:spacing w:val="-3"/>
        </w:rPr>
        <w:t xml:space="preserve"> </w:t>
      </w:r>
      <w:r>
        <w:t>a</w:t>
      </w:r>
      <w:r>
        <w:rPr>
          <w:spacing w:val="-3"/>
        </w:rPr>
        <w:t xml:space="preserve"> </w:t>
      </w:r>
      <w:r>
        <w:t>single</w:t>
      </w:r>
      <w:r>
        <w:rPr>
          <w:spacing w:val="-4"/>
        </w:rPr>
        <w:t xml:space="preserve"> </w:t>
      </w:r>
      <w:r>
        <w:t>newspaper,</w:t>
      </w:r>
      <w:r>
        <w:rPr>
          <w:spacing w:val="-4"/>
        </w:rPr>
        <w:t xml:space="preserve"> </w:t>
      </w:r>
      <w:r>
        <w:t>radio</w:t>
      </w:r>
      <w:r>
        <w:rPr>
          <w:spacing w:val="-4"/>
        </w:rPr>
        <w:t xml:space="preserve"> </w:t>
      </w:r>
      <w:r>
        <w:t>or</w:t>
      </w:r>
      <w:r>
        <w:rPr>
          <w:spacing w:val="-5"/>
        </w:rPr>
        <w:t xml:space="preserve"> </w:t>
      </w:r>
      <w:r>
        <w:t>television</w:t>
      </w:r>
      <w:r>
        <w:rPr>
          <w:spacing w:val="-4"/>
        </w:rPr>
        <w:t xml:space="preserve"> </w:t>
      </w:r>
      <w:r>
        <w:t>reporter</w:t>
      </w:r>
      <w:r>
        <w:rPr>
          <w:spacing w:val="-3"/>
        </w:rPr>
        <w:t xml:space="preserve"> </w:t>
      </w:r>
      <w:r>
        <w:t>unless</w:t>
      </w:r>
      <w:r>
        <w:rPr>
          <w:spacing w:val="-3"/>
        </w:rPr>
        <w:t xml:space="preserve"> </w:t>
      </w:r>
      <w:r>
        <w:t>requested</w:t>
      </w:r>
      <w:r>
        <w:rPr>
          <w:spacing w:val="-6"/>
        </w:rPr>
        <w:t xml:space="preserve"> </w:t>
      </w:r>
      <w:r>
        <w:t>to</w:t>
      </w:r>
      <w:r>
        <w:rPr>
          <w:spacing w:val="-4"/>
        </w:rPr>
        <w:t xml:space="preserve"> </w:t>
      </w:r>
      <w:r>
        <w:t>grant</w:t>
      </w:r>
      <w:r>
        <w:rPr>
          <w:spacing w:val="-3"/>
        </w:rPr>
        <w:t xml:space="preserve"> </w:t>
      </w:r>
      <w:r>
        <w:t>a</w:t>
      </w:r>
      <w:r>
        <w:rPr>
          <w:spacing w:val="-3"/>
        </w:rPr>
        <w:t xml:space="preserve"> </w:t>
      </w:r>
      <w:r>
        <w:t>short interview (not to exceed four minutes) by the television network that has purchased the rights. This policy does not apply to assistant coaches.</w:t>
      </w:r>
    </w:p>
    <w:p w14:paraId="5858F53A" w14:textId="77777777" w:rsidR="00FE58AD" w:rsidRDefault="00FE58AD">
      <w:pPr>
        <w:pStyle w:val="BodyText"/>
        <w:spacing w:before="11"/>
        <w:rPr>
          <w:rFonts w:ascii="Times New Roman"/>
          <w:sz w:val="19"/>
        </w:rPr>
      </w:pPr>
    </w:p>
    <w:p w14:paraId="5858F53B" w14:textId="77777777" w:rsidR="00FE58AD" w:rsidRDefault="00000000">
      <w:pPr>
        <w:pStyle w:val="ListParagraph"/>
        <w:numPr>
          <w:ilvl w:val="0"/>
          <w:numId w:val="1"/>
        </w:numPr>
        <w:tabs>
          <w:tab w:val="left" w:pos="1354"/>
        </w:tabs>
        <w:ind w:right="1868" w:hanging="451"/>
        <w:jc w:val="both"/>
      </w:pPr>
      <w:r>
        <w:t>All rostered student-athletes are allowed in the bench area.</w:t>
      </w:r>
      <w:r>
        <w:rPr>
          <w:spacing w:val="35"/>
        </w:rPr>
        <w:t xml:space="preserve"> </w:t>
      </w:r>
      <w:r>
        <w:t xml:space="preserve">An additional eight </w:t>
      </w:r>
      <w:proofErr w:type="gramStart"/>
      <w:r>
        <w:t>non student</w:t>
      </w:r>
      <w:proofErr w:type="gramEnd"/>
      <w:r>
        <w:t>-athletes are allowed in the bench area.</w:t>
      </w:r>
      <w:r>
        <w:rPr>
          <w:spacing w:val="36"/>
        </w:rPr>
        <w:t xml:space="preserve"> </w:t>
      </w:r>
      <w:r>
        <w:t>The NCAA will reimburse an institution for 23.</w:t>
      </w:r>
      <w:r>
        <w:rPr>
          <w:spacing w:val="29"/>
        </w:rPr>
        <w:t xml:space="preserve"> </w:t>
      </w:r>
      <w:r>
        <w:t>All rostered athletes can</w:t>
      </w:r>
      <w:r>
        <w:rPr>
          <w:spacing w:val="-5"/>
        </w:rPr>
        <w:t xml:space="preserve"> </w:t>
      </w:r>
      <w:r>
        <w:t>practice.</w:t>
      </w:r>
      <w:r>
        <w:rPr>
          <w:spacing w:val="-5"/>
        </w:rPr>
        <w:t xml:space="preserve"> </w:t>
      </w:r>
      <w:r>
        <w:t>For</w:t>
      </w:r>
      <w:r>
        <w:rPr>
          <w:spacing w:val="-1"/>
        </w:rPr>
        <w:t xml:space="preserve"> </w:t>
      </w:r>
      <w:r>
        <w:t>game</w:t>
      </w:r>
      <w:r>
        <w:rPr>
          <w:spacing w:val="-2"/>
        </w:rPr>
        <w:t xml:space="preserve"> </w:t>
      </w:r>
      <w:r>
        <w:t>warm-up,</w:t>
      </w:r>
      <w:r>
        <w:rPr>
          <w:spacing w:val="-5"/>
        </w:rPr>
        <w:t xml:space="preserve"> </w:t>
      </w:r>
      <w:r>
        <w:t>the</w:t>
      </w:r>
      <w:r>
        <w:rPr>
          <w:spacing w:val="-4"/>
        </w:rPr>
        <w:t xml:space="preserve"> </w:t>
      </w:r>
      <w:r>
        <w:t>16</w:t>
      </w:r>
      <w:r>
        <w:rPr>
          <w:spacing w:val="-5"/>
        </w:rPr>
        <w:t xml:space="preserve"> </w:t>
      </w:r>
      <w:r>
        <w:t>players</w:t>
      </w:r>
      <w:r>
        <w:rPr>
          <w:spacing w:val="-4"/>
        </w:rPr>
        <w:t xml:space="preserve"> </w:t>
      </w:r>
      <w:r>
        <w:t>in</w:t>
      </w:r>
      <w:r>
        <w:rPr>
          <w:spacing w:val="-5"/>
        </w:rPr>
        <w:t xml:space="preserve"> </w:t>
      </w:r>
      <w:r>
        <w:t>uniform</w:t>
      </w:r>
      <w:r>
        <w:rPr>
          <w:spacing w:val="-3"/>
        </w:rPr>
        <w:t xml:space="preserve"> </w:t>
      </w:r>
      <w:r>
        <w:t>are</w:t>
      </w:r>
      <w:r>
        <w:rPr>
          <w:spacing w:val="-4"/>
        </w:rPr>
        <w:t xml:space="preserve"> </w:t>
      </w:r>
      <w:r>
        <w:t>allowed</w:t>
      </w:r>
      <w:r>
        <w:rPr>
          <w:spacing w:val="-5"/>
        </w:rPr>
        <w:t xml:space="preserve"> </w:t>
      </w:r>
      <w:r>
        <w:t>to</w:t>
      </w:r>
      <w:r>
        <w:rPr>
          <w:spacing w:val="-5"/>
        </w:rPr>
        <w:t xml:space="preserve"> </w:t>
      </w:r>
      <w:r>
        <w:t>participate</w:t>
      </w:r>
      <w:r>
        <w:rPr>
          <w:spacing w:val="-4"/>
        </w:rPr>
        <w:t xml:space="preserve"> </w:t>
      </w:r>
      <w:r>
        <w:t>in</w:t>
      </w:r>
      <w:r>
        <w:rPr>
          <w:spacing w:val="-5"/>
        </w:rPr>
        <w:t xml:space="preserve"> </w:t>
      </w:r>
      <w:r>
        <w:t>warmups.</w:t>
      </w:r>
      <w:r>
        <w:rPr>
          <w:spacing w:val="23"/>
        </w:rPr>
        <w:t xml:space="preserve"> </w:t>
      </w:r>
      <w:r>
        <w:t xml:space="preserve">The non-dressed student-athletes </w:t>
      </w:r>
      <w:proofErr w:type="gramStart"/>
      <w:r>
        <w:t>must be not be</w:t>
      </w:r>
      <w:proofErr w:type="gramEnd"/>
      <w:r>
        <w:t xml:space="preserve"> in a playing uniform and will not be allowed to warmup. They will be allowed on the bench during the match and will be introduced.</w:t>
      </w:r>
    </w:p>
    <w:sectPr w:rsidR="00FE58AD">
      <w:pgSz w:w="12240" w:h="15840"/>
      <w:pgMar w:top="840" w:right="0" w:bottom="580" w:left="0" w:header="5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86D5A" w14:textId="77777777" w:rsidR="00A43375" w:rsidRDefault="00A43375">
      <w:r>
        <w:separator/>
      </w:r>
    </w:p>
  </w:endnote>
  <w:endnote w:type="continuationSeparator" w:id="0">
    <w:p w14:paraId="25659A65" w14:textId="77777777" w:rsidR="00A43375" w:rsidRDefault="00A4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w:altName w:val="Charter"/>
    <w:panose1 w:val="02000503060000020004"/>
    <w:charset w:val="00"/>
    <w:family w:val="auto"/>
    <w:pitch w:val="variable"/>
    <w:sig w:usb0="00000001"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F546" w14:textId="233EF96B" w:rsidR="00FE58AD" w:rsidRDefault="00000000">
    <w:pPr>
      <w:pStyle w:val="BodyText"/>
      <w:spacing w:line="14" w:lineRule="auto"/>
      <w:rPr>
        <w:sz w:val="20"/>
      </w:rPr>
    </w:pPr>
    <w:r>
      <w:pict w14:anchorId="5858F556">
        <v:rect id="docshape1" o:spid="_x0000_s1076" style="position:absolute;margin-left:0;margin-top:764.1pt;width:612pt;height:.35pt;z-index:-16146432;mso-position-horizontal-relative:page;mso-position-vertical-relative:page" fillcolor="#00558c" stroked="f">
          <w10:wrap anchorx="page" anchory="page"/>
        </v:rect>
      </w:pict>
    </w:r>
    <w:r>
      <w:pict w14:anchorId="5858F557">
        <v:rect id="docshape2" o:spid="_x0000_s1075" style="position:absolute;margin-left:0;margin-top:762.45pt;width:612pt;height:.35pt;z-index:-16145920;mso-position-horizontal-relative:page;mso-position-vertical-relative:page" fillcolor="#00558c" stroked="f">
          <w10:wrap anchorx="page" anchory="page"/>
        </v:rect>
      </w:pict>
    </w:r>
    <w:r>
      <w:pict w14:anchorId="5858F558">
        <v:shapetype id="_x0000_t202" coordsize="21600,21600" o:spt="202" path="m,l,21600r21600,l21600,xe">
          <v:stroke joinstyle="miter"/>
          <v:path gradientshapeok="t" o:connecttype="rect"/>
        </v:shapetype>
        <v:shape id="docshape3" o:spid="_x0000_s1074" type="#_x0000_t202" style="position:absolute;margin-left:12.5pt;margin-top:763.9pt;width:19.6pt;height:14.7pt;z-index:-16145408;mso-position-horizontal-relative:page;mso-position-vertical-relative:page" filled="f" stroked="f">
          <v:textbox inset="0,0,0,0">
            <w:txbxContent>
              <w:p w14:paraId="5858F5E6" w14:textId="19610C4D" w:rsidR="00FE58AD" w:rsidRDefault="00FE58AD" w:rsidP="00AA02F9">
                <w:pPr>
                  <w:spacing w:before="20"/>
                  <w:rPr>
                    <w:b/>
                    <w:sz w:val="20"/>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F547" w14:textId="39459E41" w:rsidR="00FE58AD" w:rsidRDefault="00000000" w:rsidP="00AA02F9">
    <w:pPr>
      <w:pStyle w:val="BodyText"/>
      <w:tabs>
        <w:tab w:val="left" w:pos="11180"/>
      </w:tabs>
      <w:spacing w:line="14" w:lineRule="auto"/>
      <w:rPr>
        <w:sz w:val="20"/>
      </w:rPr>
    </w:pPr>
    <w:r>
      <w:pict w14:anchorId="5858F55A">
        <v:rect id="docshape5" o:spid="_x0000_s1072" style="position:absolute;margin-left:0;margin-top:764.1pt;width:612pt;height:.35pt;z-index:-16144384;mso-position-horizontal-relative:page;mso-position-vertical-relative:page" fillcolor="#00558c" stroked="f">
          <w10:wrap anchorx="page" anchory="page"/>
        </v:rect>
      </w:pict>
    </w:r>
    <w:r>
      <w:pict w14:anchorId="5858F55B">
        <v:rect id="docshape6" o:spid="_x0000_s1071" style="position:absolute;margin-left:0;margin-top:762.45pt;width:612pt;height:.35pt;z-index:-16143872;mso-position-horizontal-relative:page;mso-position-vertical-relative:page" fillcolor="#00558c" stroked="f">
          <w10:wrap anchorx="page" anchory="page"/>
        </v:rect>
      </w:pict>
    </w:r>
    <w:r>
      <w:pict w14:anchorId="5858F55C">
        <v:shapetype id="_x0000_t202" coordsize="21600,21600" o:spt="202" path="m,l,21600r21600,l21600,xe">
          <v:stroke joinstyle="miter"/>
          <v:path gradientshapeok="t" o:connecttype="rect"/>
        </v:shapetype>
        <v:shape id="docshape7" o:spid="_x0000_s1070" type="#_x0000_t202" style="position:absolute;margin-left:441.7pt;margin-top:764pt;width:156.3pt;height:14.7pt;z-index:-16143360;mso-position-horizontal-relative:page;mso-position-vertical-relative:page" filled="f" stroked="f">
          <v:textbox inset="0,0,0,0">
            <w:txbxContent>
              <w:p w14:paraId="5858F5E8" w14:textId="0D6ACD0A" w:rsidR="00FE58AD" w:rsidRDefault="00FE58AD">
                <w:pPr>
                  <w:spacing w:before="22"/>
                  <w:ind w:left="20"/>
                  <w:rPr>
                    <w:b/>
                    <w:sz w:val="20"/>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F54C" w14:textId="77777777" w:rsidR="00FE58AD" w:rsidRDefault="00000000">
    <w:pPr>
      <w:pStyle w:val="BodyText"/>
      <w:spacing w:line="14" w:lineRule="auto"/>
      <w:rPr>
        <w:sz w:val="20"/>
      </w:rPr>
    </w:pPr>
    <w:r>
      <w:pict w14:anchorId="5858F566">
        <v:rect id="docshape22" o:spid="_x0000_s1056" style="position:absolute;margin-left:0;margin-top:764.1pt;width:612pt;height:.35pt;z-index:-16136192;mso-position-horizontal-relative:page;mso-position-vertical-relative:page" fillcolor="#00558c" stroked="f">
          <w10:wrap anchorx="page" anchory="page"/>
        </v:rect>
      </w:pict>
    </w:r>
    <w:r>
      <w:pict w14:anchorId="5858F567">
        <v:rect id="docshape23" o:spid="_x0000_s1055" style="position:absolute;margin-left:0;margin-top:762.45pt;width:612pt;height:.35pt;z-index:-16135680;mso-position-horizontal-relative:page;mso-position-vertical-relative:page" fillcolor="#00558c" stroked="f">
          <w10:wrap anchorx="page" anchory="page"/>
        </v:rect>
      </w:pict>
    </w:r>
    <w:r>
      <w:pict w14:anchorId="5858F568">
        <v:shapetype id="_x0000_t202" coordsize="21600,21600" o:spt="202" path="m,l,21600r21600,l21600,xe">
          <v:stroke joinstyle="miter"/>
          <v:path gradientshapeok="t" o:connecttype="rect"/>
        </v:shapetype>
        <v:shape id="docshape24" o:spid="_x0000_s1054" type="#_x0000_t202" style="position:absolute;margin-left:271.7pt;margin-top:744.4pt;width:7.4pt;height:12.65pt;z-index:-16135168;mso-position-horizontal-relative:page;mso-position-vertical-relative:page" filled="f" stroked="f">
          <v:textbox inset="0,0,0,0">
            <w:txbxContent>
              <w:p w14:paraId="5858F5EE" w14:textId="77777777" w:rsidR="00FE58AD" w:rsidRDefault="00000000">
                <w:pPr>
                  <w:spacing w:line="236" w:lineRule="exact"/>
                  <w:ind w:left="20"/>
                  <w:rPr>
                    <w:sz w:val="21"/>
                  </w:rPr>
                </w:pPr>
                <w:r>
                  <w:rPr>
                    <w:w w:val="101"/>
                    <w:sz w:val="21"/>
                  </w:rPr>
                  <w:t>4</w:t>
                </w:r>
              </w:p>
            </w:txbxContent>
          </v:textbox>
          <w10:wrap anchorx="page" anchory="page"/>
        </v:shape>
      </w:pict>
    </w:r>
    <w:r>
      <w:pict w14:anchorId="5858F569">
        <v:shape id="docshape25" o:spid="_x0000_s1053" type="#_x0000_t202" style="position:absolute;margin-left:14.5pt;margin-top:763.9pt;width:15.15pt;height:14.7pt;z-index:-16134656;mso-position-horizontal-relative:page;mso-position-vertical-relative:page" filled="f" stroked="f">
          <v:textbox inset="0,0,0,0">
            <w:txbxContent>
              <w:p w14:paraId="5858F5EF" w14:textId="4B08B3C8" w:rsidR="00FE58AD" w:rsidRDefault="00FE58AD">
                <w:pPr>
                  <w:spacing w:before="20"/>
                  <w:ind w:left="20"/>
                  <w:rPr>
                    <w:b/>
                    <w:sz w:val="20"/>
                  </w:rPr>
                </w:pPr>
              </w:p>
            </w:txbxContent>
          </v:textbox>
          <w10:wrap anchorx="page" anchory="page"/>
        </v:shape>
      </w:pict>
    </w:r>
    <w:r>
      <w:pict w14:anchorId="5858F56A">
        <v:shape id="docshape26" o:spid="_x0000_s1052" type="#_x0000_t202" style="position:absolute;margin-left:34.7pt;margin-top:767pt;width:135.35pt;height:10.7pt;z-index:-16134144;mso-position-horizontal-relative:page;mso-position-vertical-relative:page" filled="f" stroked="f">
          <v:textbox inset="0,0,0,0">
            <w:txbxContent>
              <w:p w14:paraId="5858F5F0" w14:textId="14D1ADE4" w:rsidR="00FE58AD" w:rsidRDefault="00FE58AD">
                <w:pPr>
                  <w:spacing w:before="19"/>
                  <w:ind w:left="20"/>
                  <w:rPr>
                    <w:sz w:val="14"/>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F54D" w14:textId="77777777" w:rsidR="00FE58AD" w:rsidRDefault="00000000">
    <w:pPr>
      <w:pStyle w:val="BodyText"/>
      <w:spacing w:line="14" w:lineRule="auto"/>
      <w:rPr>
        <w:sz w:val="20"/>
      </w:rPr>
    </w:pPr>
    <w:r>
      <w:pict w14:anchorId="5858F56B">
        <v:rect id="docshape18" o:spid="_x0000_s1060" style="position:absolute;margin-left:0;margin-top:764.1pt;width:612pt;height:.35pt;z-index:-16138240;mso-position-horizontal-relative:page;mso-position-vertical-relative:page" fillcolor="#00558c" stroked="f">
          <w10:wrap anchorx="page" anchory="page"/>
        </v:rect>
      </w:pict>
    </w:r>
    <w:r>
      <w:pict w14:anchorId="5858F56C">
        <v:rect id="docshape19" o:spid="_x0000_s1059" style="position:absolute;margin-left:0;margin-top:762.45pt;width:612pt;height:.35pt;z-index:-16137728;mso-position-horizontal-relative:page;mso-position-vertical-relative:page" fillcolor="#00558c" stroked="f">
          <w10:wrap anchorx="page" anchory="page"/>
        </v:rect>
      </w:pict>
    </w:r>
    <w:r>
      <w:pict w14:anchorId="5858F56D">
        <v:shapetype id="_x0000_t202" coordsize="21600,21600" o:spt="202" path="m,l,21600r21600,l21600,xe">
          <v:stroke joinstyle="miter"/>
          <v:path gradientshapeok="t" o:connecttype="rect"/>
        </v:shapetype>
        <v:shape id="docshape20" o:spid="_x0000_s1058" type="#_x0000_t202" style="position:absolute;margin-left:271.15pt;margin-top:742.8pt;width:7.4pt;height:12.65pt;z-index:-16137216;mso-position-horizontal-relative:page;mso-position-vertical-relative:page" filled="f" stroked="f">
          <v:textbox inset="0,0,0,0">
            <w:txbxContent>
              <w:p w14:paraId="5858F5EC" w14:textId="77777777" w:rsidR="00FE58AD" w:rsidRDefault="00000000">
                <w:pPr>
                  <w:spacing w:line="236" w:lineRule="exact"/>
                  <w:ind w:left="20"/>
                  <w:rPr>
                    <w:sz w:val="21"/>
                  </w:rPr>
                </w:pPr>
                <w:r>
                  <w:rPr>
                    <w:w w:val="101"/>
                    <w:sz w:val="21"/>
                  </w:rPr>
                  <w:t>3</w:t>
                </w:r>
              </w:p>
            </w:txbxContent>
          </v:textbox>
          <w10:wrap anchorx="page" anchory="page"/>
        </v:shape>
      </w:pict>
    </w:r>
    <w:r>
      <w:pict w14:anchorId="5858F56E">
        <v:shape id="docshape21" o:spid="_x0000_s1057" type="#_x0000_t202" style="position:absolute;margin-left:441.7pt;margin-top:764pt;width:153.3pt;height:14.7pt;z-index:-16136704;mso-position-horizontal-relative:page;mso-position-vertical-relative:page" filled="f" stroked="f">
          <v:textbox inset="0,0,0,0">
            <w:txbxContent>
              <w:p w14:paraId="5858F5ED" w14:textId="3B21A55D" w:rsidR="00FE58AD" w:rsidRDefault="00FE58AD">
                <w:pPr>
                  <w:spacing w:before="22"/>
                  <w:ind w:left="20"/>
                  <w:rPr>
                    <w:b/>
                    <w:sz w:val="20"/>
                  </w:rPr>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F550" w14:textId="77777777" w:rsidR="00FE58AD" w:rsidRDefault="00000000">
    <w:pPr>
      <w:pStyle w:val="BodyText"/>
      <w:spacing w:line="14" w:lineRule="auto"/>
      <w:rPr>
        <w:sz w:val="20"/>
      </w:rPr>
    </w:pPr>
    <w:r>
      <w:pict w14:anchorId="5858F575">
        <v:rect id="docshape37" o:spid="_x0000_s1041" style="position:absolute;margin-left:0;margin-top:764.1pt;width:612pt;height:.35pt;z-index:-16128512;mso-position-horizontal-relative:page;mso-position-vertical-relative:page" fillcolor="#00558c" stroked="f">
          <w10:wrap anchorx="page" anchory="page"/>
        </v:rect>
      </w:pict>
    </w:r>
    <w:r>
      <w:pict w14:anchorId="5858F576">
        <v:rect id="docshape38" o:spid="_x0000_s1040" style="position:absolute;margin-left:0;margin-top:762.45pt;width:612pt;height:.35pt;z-index:-16128000;mso-position-horizontal-relative:page;mso-position-vertical-relative:page" fillcolor="#00558c" stroked="f">
          <w10:wrap anchorx="page" anchory="page"/>
        </v:rect>
      </w:pict>
    </w:r>
    <w:r>
      <w:pict w14:anchorId="5858F577">
        <v:shapetype id="_x0000_t202" coordsize="21600,21600" o:spt="202" path="m,l,21600r21600,l21600,xe">
          <v:stroke joinstyle="miter"/>
          <v:path gradientshapeok="t" o:connecttype="rect"/>
        </v:shapetype>
        <v:shape id="docshape39" o:spid="_x0000_s1039" type="#_x0000_t202" style="position:absolute;margin-left:275.15pt;margin-top:743.85pt;width:7.4pt;height:12.65pt;z-index:-16127488;mso-position-horizontal-relative:page;mso-position-vertical-relative:page" filled="f" stroked="f">
          <v:textbox inset="0,0,0,0">
            <w:txbxContent>
              <w:p w14:paraId="5858F5F5" w14:textId="77777777" w:rsidR="00FE58AD" w:rsidRDefault="00000000">
                <w:pPr>
                  <w:spacing w:line="236" w:lineRule="exact"/>
                  <w:ind w:left="20"/>
                  <w:rPr>
                    <w:sz w:val="21"/>
                  </w:rPr>
                </w:pPr>
                <w:r>
                  <w:rPr>
                    <w:w w:val="101"/>
                    <w:sz w:val="21"/>
                  </w:rPr>
                  <w:t>6</w:t>
                </w:r>
              </w:p>
            </w:txbxContent>
          </v:textbox>
          <w10:wrap anchorx="page" anchory="page"/>
        </v:shape>
      </w:pict>
    </w:r>
    <w:r>
      <w:pict w14:anchorId="5858F578">
        <v:shape id="docshape40" o:spid="_x0000_s1038" type="#_x0000_t202" style="position:absolute;margin-left:14.5pt;margin-top:763.9pt;width:15.2pt;height:14.7pt;z-index:-16126976;mso-position-horizontal-relative:page;mso-position-vertical-relative:page" filled="f" stroked="f">
          <v:textbox inset="0,0,0,0">
            <w:txbxContent>
              <w:p w14:paraId="5858F5F6" w14:textId="2C3FABFC" w:rsidR="00FE58AD" w:rsidRDefault="00FE58AD">
                <w:pPr>
                  <w:spacing w:before="20"/>
                  <w:ind w:left="20"/>
                  <w:rPr>
                    <w:b/>
                    <w:sz w:val="20"/>
                  </w:rPr>
                </w:pPr>
              </w:p>
            </w:txbxContent>
          </v:textbox>
          <w10:wrap anchorx="page" anchory="page"/>
        </v:shape>
      </w:pict>
    </w:r>
    <w:r>
      <w:pict w14:anchorId="5858F579">
        <v:shape id="docshape41" o:spid="_x0000_s1037" type="#_x0000_t202" style="position:absolute;margin-left:34.7pt;margin-top:767pt;width:135.35pt;height:10.7pt;z-index:-16126464;mso-position-horizontal-relative:page;mso-position-vertical-relative:page" filled="f" stroked="f">
          <v:textbox inset="0,0,0,0">
            <w:txbxContent>
              <w:p w14:paraId="5858F5F7" w14:textId="0F57896C" w:rsidR="00FE58AD" w:rsidRDefault="00FE58AD">
                <w:pPr>
                  <w:spacing w:before="19"/>
                  <w:ind w:left="20"/>
                  <w:rPr>
                    <w:sz w:val="14"/>
                  </w:rPr>
                </w:pP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F551" w14:textId="77777777" w:rsidR="00FE58AD" w:rsidRDefault="00000000">
    <w:pPr>
      <w:pStyle w:val="BodyText"/>
      <w:spacing w:line="14" w:lineRule="auto"/>
      <w:rPr>
        <w:sz w:val="20"/>
      </w:rPr>
    </w:pPr>
    <w:r>
      <w:pict w14:anchorId="5858F57A">
        <v:rect id="docshape33" o:spid="_x0000_s1045" style="position:absolute;margin-left:0;margin-top:764.1pt;width:612pt;height:.35pt;z-index:-16130560;mso-position-horizontal-relative:page;mso-position-vertical-relative:page" fillcolor="#00558c" stroked="f">
          <w10:wrap anchorx="page" anchory="page"/>
        </v:rect>
      </w:pict>
    </w:r>
    <w:r>
      <w:pict w14:anchorId="5858F57B">
        <v:rect id="docshape34" o:spid="_x0000_s1044" style="position:absolute;margin-left:0;margin-top:762.45pt;width:612pt;height:.35pt;z-index:-16130048;mso-position-horizontal-relative:page;mso-position-vertical-relative:page" fillcolor="#00558c" stroked="f">
          <w10:wrap anchorx="page" anchory="page"/>
        </v:rect>
      </w:pict>
    </w:r>
    <w:r>
      <w:pict w14:anchorId="5858F57C">
        <v:shapetype id="_x0000_t202" coordsize="21600,21600" o:spt="202" path="m,l,21600r21600,l21600,xe">
          <v:stroke joinstyle="miter"/>
          <v:path gradientshapeok="t" o:connecttype="rect"/>
        </v:shapetype>
        <v:shape id="docshape35" o:spid="_x0000_s1043" type="#_x0000_t202" style="position:absolute;margin-left:270.05pt;margin-top:744.4pt;width:12.4pt;height:12.7pt;z-index:-16129536;mso-position-horizontal-relative:page;mso-position-vertical-relative:page" filled="f" stroked="f">
          <v:textbox inset="0,0,0,0">
            <w:txbxContent>
              <w:p w14:paraId="5858F5F3" w14:textId="77777777" w:rsidR="00FE58AD" w:rsidRDefault="00000000">
                <w:pPr>
                  <w:spacing w:line="236" w:lineRule="exact"/>
                  <w:ind w:left="60"/>
                  <w:rPr>
                    <w:sz w:val="21"/>
                  </w:rPr>
                </w:pPr>
                <w:r>
                  <w:rPr>
                    <w:w w:val="101"/>
                    <w:sz w:val="21"/>
                  </w:rPr>
                  <w:fldChar w:fldCharType="begin"/>
                </w:r>
                <w:r>
                  <w:rPr>
                    <w:w w:val="101"/>
                    <w:sz w:val="21"/>
                  </w:rPr>
                  <w:instrText xml:space="preserve"> PAGE </w:instrText>
                </w:r>
                <w:r>
                  <w:rPr>
                    <w:w w:val="101"/>
                    <w:sz w:val="21"/>
                  </w:rPr>
                  <w:fldChar w:fldCharType="separate"/>
                </w:r>
                <w:r>
                  <w:rPr>
                    <w:w w:val="101"/>
                    <w:sz w:val="21"/>
                  </w:rPr>
                  <w:t>5</w:t>
                </w:r>
                <w:r>
                  <w:rPr>
                    <w:w w:val="101"/>
                    <w:sz w:val="21"/>
                  </w:rPr>
                  <w:fldChar w:fldCharType="end"/>
                </w:r>
              </w:p>
            </w:txbxContent>
          </v:textbox>
          <w10:wrap anchorx="page" anchory="page"/>
        </v:shape>
      </w:pict>
    </w:r>
    <w:r>
      <w:pict w14:anchorId="5858F57D">
        <v:shape id="docshape36" o:spid="_x0000_s1042" type="#_x0000_t202" style="position:absolute;margin-left:441.7pt;margin-top:764pt;width:153.3pt;height:14.7pt;z-index:-16129024;mso-position-horizontal-relative:page;mso-position-vertical-relative:page" filled="f" stroked="f">
          <v:textbox inset="0,0,0,0">
            <w:txbxContent>
              <w:p w14:paraId="5858F5F4" w14:textId="5F53079A" w:rsidR="00FE58AD" w:rsidRDefault="00FE58AD">
                <w:pPr>
                  <w:spacing w:before="22"/>
                  <w:ind w:left="20"/>
                  <w:rPr>
                    <w:b/>
                    <w:sz w:val="20"/>
                  </w:rPr>
                </w:pP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F554" w14:textId="77777777" w:rsidR="00FE58AD" w:rsidRDefault="00000000">
    <w:pPr>
      <w:pStyle w:val="BodyText"/>
      <w:spacing w:line="14" w:lineRule="auto"/>
      <w:rPr>
        <w:sz w:val="20"/>
      </w:rPr>
    </w:pPr>
    <w:r>
      <w:pict w14:anchorId="5858F584">
        <v:rect id="docshape48" o:spid="_x0000_s1030" style="position:absolute;margin-left:0;margin-top:764.1pt;width:612pt;height:.35pt;z-index:-16122880;mso-position-horizontal-relative:page;mso-position-vertical-relative:page" fillcolor="#00558c" stroked="f">
          <w10:wrap anchorx="page" anchory="page"/>
        </v:rect>
      </w:pict>
    </w:r>
    <w:r>
      <w:pict w14:anchorId="5858F585">
        <v:rect id="docshape49" o:spid="_x0000_s1029" style="position:absolute;margin-left:0;margin-top:762.45pt;width:612pt;height:.35pt;z-index:-16122368;mso-position-horizontal-relative:page;mso-position-vertical-relative:page" fillcolor="#00558c" stroked="f">
          <w10:wrap anchorx="page" anchory="page"/>
        </v:rect>
      </w:pict>
    </w:r>
    <w:r>
      <w:pict w14:anchorId="5858F586">
        <v:shapetype id="_x0000_t202" coordsize="21600,21600" o:spt="202" path="m,l,21600r21600,l21600,xe">
          <v:stroke joinstyle="miter"/>
          <v:path gradientshapeok="t" o:connecttype="rect"/>
        </v:shapetype>
        <v:shape id="docshape50" o:spid="_x0000_s1028" type="#_x0000_t202" style="position:absolute;margin-left:14.5pt;margin-top:763.9pt;width:155.6pt;height:14.7pt;z-index:-16121856;mso-position-horizontal-relative:page;mso-position-vertical-relative:page" filled="f" stroked="f">
          <v:textbox inset="0,0,0,0">
            <w:txbxContent>
              <w:p w14:paraId="5858F5FA" w14:textId="21B59B6B" w:rsidR="00FE58AD" w:rsidRDefault="00FE58AD">
                <w:pPr>
                  <w:spacing w:before="23"/>
                  <w:ind w:left="20"/>
                  <w:rPr>
                    <w:sz w:val="14"/>
                  </w:rPr>
                </w:pP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F555" w14:textId="77777777" w:rsidR="00FE58AD" w:rsidRDefault="00000000">
    <w:pPr>
      <w:pStyle w:val="BodyText"/>
      <w:spacing w:line="14" w:lineRule="auto"/>
      <w:rPr>
        <w:sz w:val="20"/>
      </w:rPr>
    </w:pPr>
    <w:r>
      <w:pict w14:anchorId="5858F587">
        <v:rect id="docshape51" o:spid="_x0000_s1027" style="position:absolute;margin-left:0;margin-top:764.1pt;width:612pt;height:.35pt;z-index:-16121344;mso-position-horizontal-relative:page;mso-position-vertical-relative:page" fillcolor="#00558c" stroked="f">
          <w10:wrap anchorx="page" anchory="page"/>
        </v:rect>
      </w:pict>
    </w:r>
    <w:r>
      <w:pict w14:anchorId="5858F588">
        <v:rect id="docshape52" o:spid="_x0000_s1026" style="position:absolute;margin-left:0;margin-top:762.45pt;width:612pt;height:.35pt;z-index:-16120832;mso-position-horizontal-relative:page;mso-position-vertical-relative:page" fillcolor="#00558c" stroked="f">
          <w10:wrap anchorx="page" anchory="page"/>
        </v:rect>
      </w:pict>
    </w:r>
    <w:r>
      <w:pict w14:anchorId="5858F589">
        <v:shapetype id="_x0000_t202" coordsize="21600,21600" o:spt="202" path="m,l,21600r21600,l21600,xe">
          <v:stroke joinstyle="miter"/>
          <v:path gradientshapeok="t" o:connecttype="rect"/>
        </v:shapetype>
        <v:shape id="docshape53" o:spid="_x0000_s1025" type="#_x0000_t202" style="position:absolute;margin-left:441.7pt;margin-top:764pt;width:153.3pt;height:14.7pt;z-index:-16120320;mso-position-horizontal-relative:page;mso-position-vertical-relative:page" filled="f" stroked="f">
          <v:textbox inset="0,0,0,0">
            <w:txbxContent>
              <w:p w14:paraId="5858F5FB" w14:textId="4F182C8A" w:rsidR="00FE58AD" w:rsidRDefault="00FE58AD">
                <w:pPr>
                  <w:spacing w:before="22"/>
                  <w:ind w:left="20"/>
                  <w:rPr>
                    <w:b/>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727E6" w14:textId="77777777" w:rsidR="00A43375" w:rsidRDefault="00A43375">
      <w:r>
        <w:separator/>
      </w:r>
    </w:p>
  </w:footnote>
  <w:footnote w:type="continuationSeparator" w:id="0">
    <w:p w14:paraId="6ECB301F" w14:textId="77777777" w:rsidR="00A43375" w:rsidRDefault="00A43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F548" w14:textId="77777777" w:rsidR="00FE58AD" w:rsidRDefault="00000000">
    <w:pPr>
      <w:pStyle w:val="BodyText"/>
      <w:spacing w:line="14" w:lineRule="auto"/>
      <w:rPr>
        <w:sz w:val="20"/>
      </w:rPr>
    </w:pPr>
    <w:r>
      <w:pict w14:anchorId="5858F55D">
        <v:rect id="docshape9" o:spid="_x0000_s1069" style="position:absolute;margin-left:0;margin-top:40.75pt;width:612pt;height:.35pt;z-index:-16142848;mso-position-horizontal-relative:page;mso-position-vertical-relative:page" fillcolor="#00558c" stroked="f">
          <w10:wrap anchorx="page" anchory="page"/>
        </v:rect>
      </w:pict>
    </w:r>
    <w:r>
      <w:pict w14:anchorId="5858F55E">
        <v:rect id="docshape10" o:spid="_x0000_s1068" style="position:absolute;margin-left:0;margin-top:42.45pt;width:612pt;height:.35pt;z-index:-16142336;mso-position-horizontal-relative:page;mso-position-vertical-relative:page" fillcolor="#00558c" stroked="f">
          <w10:wrap anchorx="page" anchory="page"/>
        </v:rect>
      </w:pict>
    </w:r>
    <w:r>
      <w:pict w14:anchorId="5858F55F">
        <v:shapetype id="_x0000_t202" coordsize="21600,21600" o:spt="202" path="m,l,21600r21600,l21600,xe">
          <v:stroke joinstyle="miter"/>
          <v:path gradientshapeok="t" o:connecttype="rect"/>
        </v:shapetype>
        <v:shape id="docshape11" o:spid="_x0000_s1067" type="#_x0000_t202" style="position:absolute;margin-left:365.4pt;margin-top:25pt;width:212.3pt;height:15.95pt;z-index:-16141824;mso-position-horizontal-relative:page;mso-position-vertical-relative:page" filled="f" stroked="f">
          <v:textbox inset="0,0,0,0">
            <w:txbxContent>
              <w:p w14:paraId="5858F5E9" w14:textId="77777777" w:rsidR="00FE58AD" w:rsidRDefault="00000000">
                <w:pPr>
                  <w:spacing w:before="20"/>
                  <w:ind w:left="20"/>
                  <w:rPr>
                    <w:b/>
                  </w:rPr>
                </w:pPr>
                <w:r>
                  <w:rPr>
                    <w:b/>
                    <w:spacing w:val="13"/>
                    <w:w w:val="120"/>
                  </w:rPr>
                  <w:t>DIVISION</w:t>
                </w:r>
                <w:r>
                  <w:rPr>
                    <w:b/>
                    <w:spacing w:val="6"/>
                    <w:w w:val="120"/>
                  </w:rPr>
                  <w:t xml:space="preserve"> </w:t>
                </w:r>
                <w:r>
                  <w:rPr>
                    <w:b/>
                    <w:w w:val="120"/>
                  </w:rPr>
                  <w:t>I</w:t>
                </w:r>
                <w:r>
                  <w:rPr>
                    <w:b/>
                    <w:spacing w:val="7"/>
                    <w:w w:val="120"/>
                  </w:rPr>
                  <w:t xml:space="preserve"> </w:t>
                </w:r>
                <w:r>
                  <w:rPr>
                    <w:b/>
                    <w:spacing w:val="12"/>
                    <w:w w:val="120"/>
                  </w:rPr>
                  <w:t>WOMEN’S</w:t>
                </w:r>
                <w:r>
                  <w:rPr>
                    <w:b/>
                    <w:spacing w:val="7"/>
                    <w:w w:val="120"/>
                  </w:rPr>
                  <w:t xml:space="preserve"> </w:t>
                </w:r>
                <w:r>
                  <w:rPr>
                    <w:b/>
                    <w:spacing w:val="12"/>
                    <w:w w:val="120"/>
                  </w:rPr>
                  <w:t>VOLLEYBALL</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F549" w14:textId="77777777" w:rsidR="00FE58AD" w:rsidRDefault="00FE58AD">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F54A" w14:textId="77777777" w:rsidR="00FE58AD" w:rsidRDefault="00000000">
    <w:pPr>
      <w:pStyle w:val="BodyText"/>
      <w:spacing w:line="14" w:lineRule="auto"/>
      <w:rPr>
        <w:sz w:val="20"/>
      </w:rPr>
    </w:pPr>
    <w:r>
      <w:pict w14:anchorId="5858F560">
        <v:rect id="docshape15" o:spid="_x0000_s1063" style="position:absolute;margin-left:0;margin-top:40.75pt;width:612pt;height:.35pt;z-index:-16139776;mso-position-horizontal-relative:page;mso-position-vertical-relative:page" fillcolor="#00558c" stroked="f">
          <w10:wrap anchorx="page" anchory="page"/>
        </v:rect>
      </w:pict>
    </w:r>
    <w:r>
      <w:pict w14:anchorId="5858F561">
        <v:rect id="docshape16" o:spid="_x0000_s1062" style="position:absolute;margin-left:0;margin-top:42.45pt;width:612pt;height:.35pt;z-index:-16139264;mso-position-horizontal-relative:page;mso-position-vertical-relative:page" fillcolor="#00558c" stroked="f">
          <w10:wrap anchorx="page" anchory="page"/>
        </v:rect>
      </w:pict>
    </w:r>
    <w:r>
      <w:pict w14:anchorId="5858F562">
        <v:shapetype id="_x0000_t202" coordsize="21600,21600" o:spt="202" path="m,l,21600r21600,l21600,xe">
          <v:stroke joinstyle="miter"/>
          <v:path gradientshapeok="t" o:connecttype="rect"/>
        </v:shapetype>
        <v:shape id="docshape17" o:spid="_x0000_s1061" type="#_x0000_t202" style="position:absolute;margin-left:34.7pt;margin-top:25pt;width:209.1pt;height:15.95pt;z-index:-16138752;mso-position-horizontal-relative:page;mso-position-vertical-relative:page" filled="f" stroked="f">
          <v:textbox inset="0,0,0,0">
            <w:txbxContent>
              <w:p w14:paraId="5858F5EB" w14:textId="77777777" w:rsidR="00FE58AD" w:rsidRDefault="00000000">
                <w:pPr>
                  <w:spacing w:before="20"/>
                  <w:ind w:left="20"/>
                  <w:rPr>
                    <w:b/>
                  </w:rPr>
                </w:pPr>
                <w:r>
                  <w:rPr>
                    <w:b/>
                    <w:spacing w:val="10"/>
                    <w:w w:val="120"/>
                  </w:rPr>
                  <w:t>DIVISION</w:t>
                </w:r>
                <w:r>
                  <w:rPr>
                    <w:b/>
                    <w:spacing w:val="5"/>
                    <w:w w:val="120"/>
                  </w:rPr>
                  <w:t xml:space="preserve"> </w:t>
                </w:r>
                <w:r>
                  <w:rPr>
                    <w:b/>
                    <w:w w:val="120"/>
                  </w:rPr>
                  <w:t>I</w:t>
                </w:r>
                <w:r>
                  <w:rPr>
                    <w:b/>
                    <w:spacing w:val="6"/>
                    <w:w w:val="120"/>
                  </w:rPr>
                  <w:t xml:space="preserve"> </w:t>
                </w:r>
                <w:r>
                  <w:rPr>
                    <w:b/>
                    <w:spacing w:val="9"/>
                    <w:w w:val="120"/>
                  </w:rPr>
                  <w:t>WOMEN’S</w:t>
                </w:r>
                <w:r>
                  <w:rPr>
                    <w:b/>
                    <w:spacing w:val="6"/>
                    <w:w w:val="120"/>
                  </w:rPr>
                  <w:t xml:space="preserve"> </w:t>
                </w:r>
                <w:r>
                  <w:rPr>
                    <w:b/>
                    <w:spacing w:val="9"/>
                    <w:w w:val="120"/>
                  </w:rPr>
                  <w:t>VOLLEYBALL</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F54B" w14:textId="77777777" w:rsidR="00FE58AD" w:rsidRDefault="00000000">
    <w:pPr>
      <w:pStyle w:val="BodyText"/>
      <w:spacing w:line="14" w:lineRule="auto"/>
      <w:rPr>
        <w:sz w:val="20"/>
      </w:rPr>
    </w:pPr>
    <w:r>
      <w:pict w14:anchorId="5858F563">
        <v:rect id="docshape12" o:spid="_x0000_s1066" style="position:absolute;margin-left:0;margin-top:40.75pt;width:612pt;height:.35pt;z-index:-16141312;mso-position-horizontal-relative:page;mso-position-vertical-relative:page" fillcolor="#00558c" stroked="f">
          <w10:wrap anchorx="page" anchory="page"/>
        </v:rect>
      </w:pict>
    </w:r>
    <w:r>
      <w:pict w14:anchorId="5858F564">
        <v:rect id="docshape13" o:spid="_x0000_s1065" style="position:absolute;margin-left:0;margin-top:42.45pt;width:612pt;height:.35pt;z-index:-16140800;mso-position-horizontal-relative:page;mso-position-vertical-relative:page" fillcolor="#00558c" stroked="f">
          <w10:wrap anchorx="page" anchory="page"/>
        </v:rect>
      </w:pict>
    </w:r>
    <w:r>
      <w:pict w14:anchorId="5858F565">
        <v:shapetype id="_x0000_t202" coordsize="21600,21600" o:spt="202" path="m,l,21600r21600,l21600,xe">
          <v:stroke joinstyle="miter"/>
          <v:path gradientshapeok="t" o:connecttype="rect"/>
        </v:shapetype>
        <v:shape id="docshape14" o:spid="_x0000_s1064" type="#_x0000_t202" style="position:absolute;margin-left:365.4pt;margin-top:25pt;width:212.3pt;height:15.95pt;z-index:-16140288;mso-position-horizontal-relative:page;mso-position-vertical-relative:page" filled="f" stroked="f">
          <v:textbox inset="0,0,0,0">
            <w:txbxContent>
              <w:p w14:paraId="5858F5EA" w14:textId="77777777" w:rsidR="00FE58AD" w:rsidRDefault="00000000">
                <w:pPr>
                  <w:spacing w:before="20"/>
                  <w:ind w:left="20"/>
                  <w:rPr>
                    <w:b/>
                  </w:rPr>
                </w:pPr>
                <w:r>
                  <w:rPr>
                    <w:b/>
                    <w:spacing w:val="13"/>
                    <w:w w:val="120"/>
                  </w:rPr>
                  <w:t>DIVISION</w:t>
                </w:r>
                <w:r>
                  <w:rPr>
                    <w:b/>
                    <w:spacing w:val="6"/>
                    <w:w w:val="120"/>
                  </w:rPr>
                  <w:t xml:space="preserve"> </w:t>
                </w:r>
                <w:r>
                  <w:rPr>
                    <w:b/>
                    <w:w w:val="120"/>
                  </w:rPr>
                  <w:t>I</w:t>
                </w:r>
                <w:r>
                  <w:rPr>
                    <w:b/>
                    <w:spacing w:val="7"/>
                    <w:w w:val="120"/>
                  </w:rPr>
                  <w:t xml:space="preserve"> </w:t>
                </w:r>
                <w:r>
                  <w:rPr>
                    <w:b/>
                    <w:spacing w:val="12"/>
                    <w:w w:val="120"/>
                  </w:rPr>
                  <w:t>WOMEN’S</w:t>
                </w:r>
                <w:r>
                  <w:rPr>
                    <w:b/>
                    <w:spacing w:val="7"/>
                    <w:w w:val="120"/>
                  </w:rPr>
                  <w:t xml:space="preserve"> </w:t>
                </w:r>
                <w:r>
                  <w:rPr>
                    <w:b/>
                    <w:spacing w:val="12"/>
                    <w:w w:val="120"/>
                  </w:rPr>
                  <w:t>VOLLEYBALL</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F54E" w14:textId="77777777" w:rsidR="00FE58AD" w:rsidRDefault="00000000">
    <w:pPr>
      <w:pStyle w:val="BodyText"/>
      <w:spacing w:line="14" w:lineRule="auto"/>
      <w:rPr>
        <w:sz w:val="20"/>
      </w:rPr>
    </w:pPr>
    <w:r>
      <w:pict w14:anchorId="5858F56F">
        <v:rect id="docshape30" o:spid="_x0000_s1048" style="position:absolute;margin-left:0;margin-top:40.75pt;width:612pt;height:.35pt;z-index:-16132096;mso-position-horizontal-relative:page;mso-position-vertical-relative:page" fillcolor="#00558c" stroked="f">
          <w10:wrap anchorx="page" anchory="page"/>
        </v:rect>
      </w:pict>
    </w:r>
    <w:r>
      <w:pict w14:anchorId="5858F570">
        <v:rect id="docshape31" o:spid="_x0000_s1047" style="position:absolute;margin-left:0;margin-top:42.45pt;width:612pt;height:.35pt;z-index:-16131584;mso-position-horizontal-relative:page;mso-position-vertical-relative:page" fillcolor="#00558c" stroked="f">
          <w10:wrap anchorx="page" anchory="page"/>
        </v:rect>
      </w:pict>
    </w:r>
    <w:r>
      <w:pict w14:anchorId="5858F571">
        <v:shapetype id="_x0000_t202" coordsize="21600,21600" o:spt="202" path="m,l,21600r21600,l21600,xe">
          <v:stroke joinstyle="miter"/>
          <v:path gradientshapeok="t" o:connecttype="rect"/>
        </v:shapetype>
        <v:shape id="docshape32" o:spid="_x0000_s1046" type="#_x0000_t202" style="position:absolute;margin-left:34.7pt;margin-top:25pt;width:209.1pt;height:15.95pt;z-index:-16131072;mso-position-horizontal-relative:page;mso-position-vertical-relative:page" filled="f" stroked="f">
          <v:textbox inset="0,0,0,0">
            <w:txbxContent>
              <w:p w14:paraId="5858F5F2" w14:textId="77777777" w:rsidR="00FE58AD" w:rsidRDefault="00000000">
                <w:pPr>
                  <w:spacing w:before="20"/>
                  <w:ind w:left="20"/>
                  <w:rPr>
                    <w:b/>
                  </w:rPr>
                </w:pPr>
                <w:r>
                  <w:rPr>
                    <w:b/>
                    <w:spacing w:val="10"/>
                    <w:w w:val="120"/>
                  </w:rPr>
                  <w:t>DIVISION</w:t>
                </w:r>
                <w:r>
                  <w:rPr>
                    <w:b/>
                    <w:spacing w:val="5"/>
                    <w:w w:val="120"/>
                  </w:rPr>
                  <w:t xml:space="preserve"> </w:t>
                </w:r>
                <w:r>
                  <w:rPr>
                    <w:b/>
                    <w:w w:val="120"/>
                  </w:rPr>
                  <w:t>I</w:t>
                </w:r>
                <w:r>
                  <w:rPr>
                    <w:b/>
                    <w:spacing w:val="6"/>
                    <w:w w:val="120"/>
                  </w:rPr>
                  <w:t xml:space="preserve"> </w:t>
                </w:r>
                <w:r>
                  <w:rPr>
                    <w:b/>
                    <w:spacing w:val="9"/>
                    <w:w w:val="120"/>
                  </w:rPr>
                  <w:t>WOMEN’S</w:t>
                </w:r>
                <w:r>
                  <w:rPr>
                    <w:b/>
                    <w:spacing w:val="6"/>
                    <w:w w:val="120"/>
                  </w:rPr>
                  <w:t xml:space="preserve"> </w:t>
                </w:r>
                <w:r>
                  <w:rPr>
                    <w:b/>
                    <w:spacing w:val="9"/>
                    <w:w w:val="120"/>
                  </w:rPr>
                  <w:t>VOLLEYBALL</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F54F" w14:textId="77777777" w:rsidR="00FE58AD" w:rsidRDefault="00000000">
    <w:pPr>
      <w:pStyle w:val="BodyText"/>
      <w:spacing w:line="14" w:lineRule="auto"/>
      <w:rPr>
        <w:sz w:val="20"/>
      </w:rPr>
    </w:pPr>
    <w:r>
      <w:pict w14:anchorId="5858F572">
        <v:rect id="docshape27" o:spid="_x0000_s1051" style="position:absolute;margin-left:0;margin-top:40.75pt;width:612pt;height:.35pt;z-index:-16133632;mso-position-horizontal-relative:page;mso-position-vertical-relative:page" fillcolor="#00558c" stroked="f">
          <w10:wrap anchorx="page" anchory="page"/>
        </v:rect>
      </w:pict>
    </w:r>
    <w:r>
      <w:pict w14:anchorId="5858F573">
        <v:rect id="docshape28" o:spid="_x0000_s1050" style="position:absolute;margin-left:0;margin-top:42.45pt;width:612pt;height:.35pt;z-index:-16133120;mso-position-horizontal-relative:page;mso-position-vertical-relative:page" fillcolor="#00558c" stroked="f">
          <w10:wrap anchorx="page" anchory="page"/>
        </v:rect>
      </w:pict>
    </w:r>
    <w:r>
      <w:pict w14:anchorId="5858F574">
        <v:shapetype id="_x0000_t202" coordsize="21600,21600" o:spt="202" path="m,l,21600r21600,l21600,xe">
          <v:stroke joinstyle="miter"/>
          <v:path gradientshapeok="t" o:connecttype="rect"/>
        </v:shapetype>
        <v:shape id="docshape29" o:spid="_x0000_s1049" type="#_x0000_t202" style="position:absolute;margin-left:365.4pt;margin-top:25pt;width:212.3pt;height:15.95pt;z-index:-16132608;mso-position-horizontal-relative:page;mso-position-vertical-relative:page" filled="f" stroked="f">
          <v:textbox inset="0,0,0,0">
            <w:txbxContent>
              <w:p w14:paraId="5858F5F1" w14:textId="77777777" w:rsidR="00FE58AD" w:rsidRDefault="00000000">
                <w:pPr>
                  <w:spacing w:before="20"/>
                  <w:ind w:left="20"/>
                  <w:rPr>
                    <w:b/>
                  </w:rPr>
                </w:pPr>
                <w:r>
                  <w:rPr>
                    <w:b/>
                    <w:spacing w:val="13"/>
                    <w:w w:val="120"/>
                  </w:rPr>
                  <w:t>DIVISION</w:t>
                </w:r>
                <w:r>
                  <w:rPr>
                    <w:b/>
                    <w:spacing w:val="6"/>
                    <w:w w:val="120"/>
                  </w:rPr>
                  <w:t xml:space="preserve"> </w:t>
                </w:r>
                <w:r>
                  <w:rPr>
                    <w:b/>
                    <w:w w:val="120"/>
                  </w:rPr>
                  <w:t>I</w:t>
                </w:r>
                <w:r>
                  <w:rPr>
                    <w:b/>
                    <w:spacing w:val="7"/>
                    <w:w w:val="120"/>
                  </w:rPr>
                  <w:t xml:space="preserve"> </w:t>
                </w:r>
                <w:r>
                  <w:rPr>
                    <w:b/>
                    <w:spacing w:val="12"/>
                    <w:w w:val="120"/>
                  </w:rPr>
                  <w:t>WOMEN’S</w:t>
                </w:r>
                <w:r>
                  <w:rPr>
                    <w:b/>
                    <w:spacing w:val="7"/>
                    <w:w w:val="120"/>
                  </w:rPr>
                  <w:t xml:space="preserve"> </w:t>
                </w:r>
                <w:r>
                  <w:rPr>
                    <w:b/>
                    <w:spacing w:val="12"/>
                    <w:w w:val="120"/>
                  </w:rPr>
                  <w:t>VOLLEYBALL</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F552" w14:textId="77777777" w:rsidR="00FE58AD" w:rsidRDefault="00000000">
    <w:pPr>
      <w:pStyle w:val="BodyText"/>
      <w:spacing w:line="14" w:lineRule="auto"/>
      <w:rPr>
        <w:sz w:val="20"/>
      </w:rPr>
    </w:pPr>
    <w:r>
      <w:pict w14:anchorId="5858F57E">
        <v:rect id="docshape42" o:spid="_x0000_s1036" style="position:absolute;margin-left:0;margin-top:40.75pt;width:612pt;height:.35pt;z-index:-16125952;mso-position-horizontal-relative:page;mso-position-vertical-relative:page" fillcolor="#00558c" stroked="f">
          <w10:wrap anchorx="page" anchory="page"/>
        </v:rect>
      </w:pict>
    </w:r>
    <w:r>
      <w:pict w14:anchorId="5858F57F">
        <v:rect id="docshape43" o:spid="_x0000_s1035" style="position:absolute;margin-left:0;margin-top:42.45pt;width:612pt;height:.35pt;z-index:-16125440;mso-position-horizontal-relative:page;mso-position-vertical-relative:page" fillcolor="#00558c" stroked="f">
          <w10:wrap anchorx="page" anchory="page"/>
        </v:rect>
      </w:pict>
    </w:r>
    <w:r>
      <w:pict w14:anchorId="5858F580">
        <v:shapetype id="_x0000_t202" coordsize="21600,21600" o:spt="202" path="m,l,21600r21600,l21600,xe">
          <v:stroke joinstyle="miter"/>
          <v:path gradientshapeok="t" o:connecttype="rect"/>
        </v:shapetype>
        <v:shape id="docshape44" o:spid="_x0000_s1034" type="#_x0000_t202" style="position:absolute;margin-left:34.7pt;margin-top:25pt;width:209.1pt;height:15.95pt;z-index:-16124928;mso-position-horizontal-relative:page;mso-position-vertical-relative:page" filled="f" stroked="f">
          <v:textbox inset="0,0,0,0">
            <w:txbxContent>
              <w:p w14:paraId="5858F5F8" w14:textId="77777777" w:rsidR="00FE58AD" w:rsidRDefault="00000000">
                <w:pPr>
                  <w:spacing w:before="20"/>
                  <w:ind w:left="20"/>
                  <w:rPr>
                    <w:b/>
                  </w:rPr>
                </w:pPr>
                <w:r>
                  <w:rPr>
                    <w:b/>
                    <w:spacing w:val="10"/>
                    <w:w w:val="120"/>
                  </w:rPr>
                  <w:t>DIVISION</w:t>
                </w:r>
                <w:r>
                  <w:rPr>
                    <w:b/>
                    <w:spacing w:val="5"/>
                    <w:w w:val="120"/>
                  </w:rPr>
                  <w:t xml:space="preserve"> </w:t>
                </w:r>
                <w:r>
                  <w:rPr>
                    <w:b/>
                    <w:w w:val="120"/>
                  </w:rPr>
                  <w:t>I</w:t>
                </w:r>
                <w:r>
                  <w:rPr>
                    <w:b/>
                    <w:spacing w:val="6"/>
                    <w:w w:val="120"/>
                  </w:rPr>
                  <w:t xml:space="preserve"> </w:t>
                </w:r>
                <w:r>
                  <w:rPr>
                    <w:b/>
                    <w:spacing w:val="9"/>
                    <w:w w:val="120"/>
                  </w:rPr>
                  <w:t>WOMEN’S</w:t>
                </w:r>
                <w:r>
                  <w:rPr>
                    <w:b/>
                    <w:spacing w:val="6"/>
                    <w:w w:val="120"/>
                  </w:rPr>
                  <w:t xml:space="preserve"> </w:t>
                </w:r>
                <w:r>
                  <w:rPr>
                    <w:b/>
                    <w:spacing w:val="9"/>
                    <w:w w:val="120"/>
                  </w:rPr>
                  <w:t>VOLLEYBALL</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F553" w14:textId="77777777" w:rsidR="00FE58AD" w:rsidRDefault="00000000">
    <w:pPr>
      <w:pStyle w:val="BodyText"/>
      <w:spacing w:line="14" w:lineRule="auto"/>
      <w:rPr>
        <w:sz w:val="20"/>
      </w:rPr>
    </w:pPr>
    <w:r>
      <w:pict w14:anchorId="5858F581">
        <v:rect id="docshape45" o:spid="_x0000_s1033" style="position:absolute;margin-left:0;margin-top:40.75pt;width:612pt;height:.35pt;z-index:-16124416;mso-position-horizontal-relative:page;mso-position-vertical-relative:page" fillcolor="#00558c" stroked="f">
          <w10:wrap anchorx="page" anchory="page"/>
        </v:rect>
      </w:pict>
    </w:r>
    <w:r>
      <w:pict w14:anchorId="5858F582">
        <v:rect id="docshape46" o:spid="_x0000_s1032" style="position:absolute;margin-left:0;margin-top:42.45pt;width:612pt;height:.35pt;z-index:-16123904;mso-position-horizontal-relative:page;mso-position-vertical-relative:page" fillcolor="#00558c" stroked="f">
          <w10:wrap anchorx="page" anchory="page"/>
        </v:rect>
      </w:pict>
    </w:r>
    <w:r>
      <w:pict w14:anchorId="5858F583">
        <v:shapetype id="_x0000_t202" coordsize="21600,21600" o:spt="202" path="m,l,21600r21600,l21600,xe">
          <v:stroke joinstyle="miter"/>
          <v:path gradientshapeok="t" o:connecttype="rect"/>
        </v:shapetype>
        <v:shape id="docshape47" o:spid="_x0000_s1031" type="#_x0000_t202" style="position:absolute;margin-left:365.4pt;margin-top:25pt;width:212.3pt;height:15.95pt;z-index:-16123392;mso-position-horizontal-relative:page;mso-position-vertical-relative:page" filled="f" stroked="f">
          <v:textbox inset="0,0,0,0">
            <w:txbxContent>
              <w:p w14:paraId="5858F5F9" w14:textId="77777777" w:rsidR="00FE58AD" w:rsidRDefault="00000000">
                <w:pPr>
                  <w:spacing w:before="20"/>
                  <w:ind w:left="20"/>
                  <w:rPr>
                    <w:b/>
                  </w:rPr>
                </w:pPr>
                <w:r>
                  <w:rPr>
                    <w:b/>
                    <w:spacing w:val="13"/>
                    <w:w w:val="120"/>
                  </w:rPr>
                  <w:t>DIVISION</w:t>
                </w:r>
                <w:r>
                  <w:rPr>
                    <w:b/>
                    <w:spacing w:val="6"/>
                    <w:w w:val="120"/>
                  </w:rPr>
                  <w:t xml:space="preserve"> </w:t>
                </w:r>
                <w:r>
                  <w:rPr>
                    <w:b/>
                    <w:w w:val="120"/>
                  </w:rPr>
                  <w:t>I</w:t>
                </w:r>
                <w:r>
                  <w:rPr>
                    <w:b/>
                    <w:spacing w:val="7"/>
                    <w:w w:val="120"/>
                  </w:rPr>
                  <w:t xml:space="preserve"> </w:t>
                </w:r>
                <w:r>
                  <w:rPr>
                    <w:b/>
                    <w:spacing w:val="12"/>
                    <w:w w:val="120"/>
                  </w:rPr>
                  <w:t>WOMEN’S</w:t>
                </w:r>
                <w:r>
                  <w:rPr>
                    <w:b/>
                    <w:spacing w:val="7"/>
                    <w:w w:val="120"/>
                  </w:rPr>
                  <w:t xml:space="preserve"> </w:t>
                </w:r>
                <w:r>
                  <w:rPr>
                    <w:b/>
                    <w:spacing w:val="12"/>
                    <w:w w:val="120"/>
                  </w:rPr>
                  <w:t>VOLLEYBALL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90384"/>
    <w:multiLevelType w:val="hybridMultilevel"/>
    <w:tmpl w:val="063EF8C6"/>
    <w:lvl w:ilvl="0" w:tplc="87B2612E">
      <w:start w:val="1"/>
      <w:numFmt w:val="decimal"/>
      <w:lvlText w:val="%1."/>
      <w:lvlJc w:val="left"/>
      <w:pPr>
        <w:ind w:left="1656" w:hanging="334"/>
        <w:jc w:val="right"/>
      </w:pPr>
      <w:rPr>
        <w:rFonts w:ascii="Calibri" w:eastAsia="Calibri" w:hAnsi="Calibri" w:cs="Calibri" w:hint="default"/>
        <w:b w:val="0"/>
        <w:bCs w:val="0"/>
        <w:i w:val="0"/>
        <w:iCs w:val="0"/>
        <w:spacing w:val="-7"/>
        <w:w w:val="81"/>
        <w:sz w:val="19"/>
        <w:szCs w:val="19"/>
        <w:lang w:val="en-US" w:eastAsia="en-US" w:bidi="ar-SA"/>
      </w:rPr>
    </w:lvl>
    <w:lvl w:ilvl="1" w:tplc="9202D3C6">
      <w:numFmt w:val="bullet"/>
      <w:lvlText w:val="•"/>
      <w:lvlJc w:val="left"/>
      <w:pPr>
        <w:ind w:left="2718" w:hanging="334"/>
      </w:pPr>
      <w:rPr>
        <w:rFonts w:hint="default"/>
        <w:lang w:val="en-US" w:eastAsia="en-US" w:bidi="ar-SA"/>
      </w:rPr>
    </w:lvl>
    <w:lvl w:ilvl="2" w:tplc="F878D70A">
      <w:numFmt w:val="bullet"/>
      <w:lvlText w:val="•"/>
      <w:lvlJc w:val="left"/>
      <w:pPr>
        <w:ind w:left="3776" w:hanging="334"/>
      </w:pPr>
      <w:rPr>
        <w:rFonts w:hint="default"/>
        <w:lang w:val="en-US" w:eastAsia="en-US" w:bidi="ar-SA"/>
      </w:rPr>
    </w:lvl>
    <w:lvl w:ilvl="3" w:tplc="1A767D1E">
      <w:numFmt w:val="bullet"/>
      <w:lvlText w:val="•"/>
      <w:lvlJc w:val="left"/>
      <w:pPr>
        <w:ind w:left="4834" w:hanging="334"/>
      </w:pPr>
      <w:rPr>
        <w:rFonts w:hint="default"/>
        <w:lang w:val="en-US" w:eastAsia="en-US" w:bidi="ar-SA"/>
      </w:rPr>
    </w:lvl>
    <w:lvl w:ilvl="4" w:tplc="80BE5DA6">
      <w:numFmt w:val="bullet"/>
      <w:lvlText w:val="•"/>
      <w:lvlJc w:val="left"/>
      <w:pPr>
        <w:ind w:left="5892" w:hanging="334"/>
      </w:pPr>
      <w:rPr>
        <w:rFonts w:hint="default"/>
        <w:lang w:val="en-US" w:eastAsia="en-US" w:bidi="ar-SA"/>
      </w:rPr>
    </w:lvl>
    <w:lvl w:ilvl="5" w:tplc="0C66F20E">
      <w:numFmt w:val="bullet"/>
      <w:lvlText w:val="•"/>
      <w:lvlJc w:val="left"/>
      <w:pPr>
        <w:ind w:left="6950" w:hanging="334"/>
      </w:pPr>
      <w:rPr>
        <w:rFonts w:hint="default"/>
        <w:lang w:val="en-US" w:eastAsia="en-US" w:bidi="ar-SA"/>
      </w:rPr>
    </w:lvl>
    <w:lvl w:ilvl="6" w:tplc="BCCC880A">
      <w:numFmt w:val="bullet"/>
      <w:lvlText w:val="•"/>
      <w:lvlJc w:val="left"/>
      <w:pPr>
        <w:ind w:left="8008" w:hanging="334"/>
      </w:pPr>
      <w:rPr>
        <w:rFonts w:hint="default"/>
        <w:lang w:val="en-US" w:eastAsia="en-US" w:bidi="ar-SA"/>
      </w:rPr>
    </w:lvl>
    <w:lvl w:ilvl="7" w:tplc="7EC85A42">
      <w:numFmt w:val="bullet"/>
      <w:lvlText w:val="•"/>
      <w:lvlJc w:val="left"/>
      <w:pPr>
        <w:ind w:left="9066" w:hanging="334"/>
      </w:pPr>
      <w:rPr>
        <w:rFonts w:hint="default"/>
        <w:lang w:val="en-US" w:eastAsia="en-US" w:bidi="ar-SA"/>
      </w:rPr>
    </w:lvl>
    <w:lvl w:ilvl="8" w:tplc="2396A222">
      <w:numFmt w:val="bullet"/>
      <w:lvlText w:val="•"/>
      <w:lvlJc w:val="left"/>
      <w:pPr>
        <w:ind w:left="10124" w:hanging="334"/>
      </w:pPr>
      <w:rPr>
        <w:rFonts w:hint="default"/>
        <w:lang w:val="en-US" w:eastAsia="en-US" w:bidi="ar-SA"/>
      </w:rPr>
    </w:lvl>
  </w:abstractNum>
  <w:abstractNum w:abstractNumId="1" w15:restartNumberingAfterBreak="0">
    <w:nsid w:val="52706C4A"/>
    <w:multiLevelType w:val="hybridMultilevel"/>
    <w:tmpl w:val="218E9BD6"/>
    <w:lvl w:ilvl="0" w:tplc="FF783D1C">
      <w:start w:val="1"/>
      <w:numFmt w:val="decimal"/>
      <w:lvlText w:val="%1."/>
      <w:lvlJc w:val="left"/>
      <w:pPr>
        <w:ind w:left="3721" w:hanging="275"/>
        <w:jc w:val="right"/>
      </w:pPr>
      <w:rPr>
        <w:rFonts w:hint="default"/>
        <w:spacing w:val="-7"/>
        <w:w w:val="93"/>
        <w:lang w:val="en-US" w:eastAsia="en-US" w:bidi="ar-SA"/>
      </w:rPr>
    </w:lvl>
    <w:lvl w:ilvl="1" w:tplc="D338B0DA">
      <w:numFmt w:val="bullet"/>
      <w:lvlText w:val="•"/>
      <w:lvlJc w:val="left"/>
      <w:pPr>
        <w:ind w:left="4572" w:hanging="275"/>
      </w:pPr>
      <w:rPr>
        <w:rFonts w:hint="default"/>
        <w:lang w:val="en-US" w:eastAsia="en-US" w:bidi="ar-SA"/>
      </w:rPr>
    </w:lvl>
    <w:lvl w:ilvl="2" w:tplc="0950C786">
      <w:numFmt w:val="bullet"/>
      <w:lvlText w:val="•"/>
      <w:lvlJc w:val="left"/>
      <w:pPr>
        <w:ind w:left="5424" w:hanging="275"/>
      </w:pPr>
      <w:rPr>
        <w:rFonts w:hint="default"/>
        <w:lang w:val="en-US" w:eastAsia="en-US" w:bidi="ar-SA"/>
      </w:rPr>
    </w:lvl>
    <w:lvl w:ilvl="3" w:tplc="DDFA656A">
      <w:numFmt w:val="bullet"/>
      <w:lvlText w:val="•"/>
      <w:lvlJc w:val="left"/>
      <w:pPr>
        <w:ind w:left="6276" w:hanging="275"/>
      </w:pPr>
      <w:rPr>
        <w:rFonts w:hint="default"/>
        <w:lang w:val="en-US" w:eastAsia="en-US" w:bidi="ar-SA"/>
      </w:rPr>
    </w:lvl>
    <w:lvl w:ilvl="4" w:tplc="EAC04F68">
      <w:numFmt w:val="bullet"/>
      <w:lvlText w:val="•"/>
      <w:lvlJc w:val="left"/>
      <w:pPr>
        <w:ind w:left="7128" w:hanging="275"/>
      </w:pPr>
      <w:rPr>
        <w:rFonts w:hint="default"/>
        <w:lang w:val="en-US" w:eastAsia="en-US" w:bidi="ar-SA"/>
      </w:rPr>
    </w:lvl>
    <w:lvl w:ilvl="5" w:tplc="D3BA3C60">
      <w:numFmt w:val="bullet"/>
      <w:lvlText w:val="•"/>
      <w:lvlJc w:val="left"/>
      <w:pPr>
        <w:ind w:left="7980" w:hanging="275"/>
      </w:pPr>
      <w:rPr>
        <w:rFonts w:hint="default"/>
        <w:lang w:val="en-US" w:eastAsia="en-US" w:bidi="ar-SA"/>
      </w:rPr>
    </w:lvl>
    <w:lvl w:ilvl="6" w:tplc="AC64FC0C">
      <w:numFmt w:val="bullet"/>
      <w:lvlText w:val="•"/>
      <w:lvlJc w:val="left"/>
      <w:pPr>
        <w:ind w:left="8832" w:hanging="275"/>
      </w:pPr>
      <w:rPr>
        <w:rFonts w:hint="default"/>
        <w:lang w:val="en-US" w:eastAsia="en-US" w:bidi="ar-SA"/>
      </w:rPr>
    </w:lvl>
    <w:lvl w:ilvl="7" w:tplc="180E3774">
      <w:numFmt w:val="bullet"/>
      <w:lvlText w:val="•"/>
      <w:lvlJc w:val="left"/>
      <w:pPr>
        <w:ind w:left="9684" w:hanging="275"/>
      </w:pPr>
      <w:rPr>
        <w:rFonts w:hint="default"/>
        <w:lang w:val="en-US" w:eastAsia="en-US" w:bidi="ar-SA"/>
      </w:rPr>
    </w:lvl>
    <w:lvl w:ilvl="8" w:tplc="AA16AF7A">
      <w:numFmt w:val="bullet"/>
      <w:lvlText w:val="•"/>
      <w:lvlJc w:val="left"/>
      <w:pPr>
        <w:ind w:left="10536" w:hanging="275"/>
      </w:pPr>
      <w:rPr>
        <w:rFonts w:hint="default"/>
        <w:lang w:val="en-US" w:eastAsia="en-US" w:bidi="ar-SA"/>
      </w:rPr>
    </w:lvl>
  </w:abstractNum>
  <w:abstractNum w:abstractNumId="2" w15:restartNumberingAfterBreak="0">
    <w:nsid w:val="679057C3"/>
    <w:multiLevelType w:val="hybridMultilevel"/>
    <w:tmpl w:val="23EC5B60"/>
    <w:lvl w:ilvl="0" w:tplc="E1E0F7CA">
      <w:start w:val="1"/>
      <w:numFmt w:val="decimal"/>
      <w:lvlText w:val="%1."/>
      <w:lvlJc w:val="left"/>
      <w:pPr>
        <w:ind w:left="1353" w:hanging="360"/>
        <w:jc w:val="right"/>
      </w:pPr>
      <w:rPr>
        <w:rFonts w:ascii="Times New Roman" w:eastAsia="Times New Roman" w:hAnsi="Times New Roman" w:cs="Times New Roman" w:hint="default"/>
        <w:b w:val="0"/>
        <w:bCs w:val="0"/>
        <w:i w:val="0"/>
        <w:iCs w:val="0"/>
        <w:w w:val="100"/>
        <w:sz w:val="22"/>
        <w:szCs w:val="22"/>
        <w:lang w:val="en-US" w:eastAsia="en-US" w:bidi="ar-SA"/>
      </w:rPr>
    </w:lvl>
    <w:lvl w:ilvl="1" w:tplc="C994DB04">
      <w:numFmt w:val="bullet"/>
      <w:lvlText w:val="•"/>
      <w:lvlJc w:val="left"/>
      <w:pPr>
        <w:ind w:left="2448" w:hanging="360"/>
      </w:pPr>
      <w:rPr>
        <w:rFonts w:hint="default"/>
        <w:lang w:val="en-US" w:eastAsia="en-US" w:bidi="ar-SA"/>
      </w:rPr>
    </w:lvl>
    <w:lvl w:ilvl="2" w:tplc="ABB0F704">
      <w:numFmt w:val="bullet"/>
      <w:lvlText w:val="•"/>
      <w:lvlJc w:val="left"/>
      <w:pPr>
        <w:ind w:left="3536" w:hanging="360"/>
      </w:pPr>
      <w:rPr>
        <w:rFonts w:hint="default"/>
        <w:lang w:val="en-US" w:eastAsia="en-US" w:bidi="ar-SA"/>
      </w:rPr>
    </w:lvl>
    <w:lvl w:ilvl="3" w:tplc="FDCE9694">
      <w:numFmt w:val="bullet"/>
      <w:lvlText w:val="•"/>
      <w:lvlJc w:val="left"/>
      <w:pPr>
        <w:ind w:left="4624" w:hanging="360"/>
      </w:pPr>
      <w:rPr>
        <w:rFonts w:hint="default"/>
        <w:lang w:val="en-US" w:eastAsia="en-US" w:bidi="ar-SA"/>
      </w:rPr>
    </w:lvl>
    <w:lvl w:ilvl="4" w:tplc="28943A92">
      <w:numFmt w:val="bullet"/>
      <w:lvlText w:val="•"/>
      <w:lvlJc w:val="left"/>
      <w:pPr>
        <w:ind w:left="5712" w:hanging="360"/>
      </w:pPr>
      <w:rPr>
        <w:rFonts w:hint="default"/>
        <w:lang w:val="en-US" w:eastAsia="en-US" w:bidi="ar-SA"/>
      </w:rPr>
    </w:lvl>
    <w:lvl w:ilvl="5" w:tplc="6B040156">
      <w:numFmt w:val="bullet"/>
      <w:lvlText w:val="•"/>
      <w:lvlJc w:val="left"/>
      <w:pPr>
        <w:ind w:left="6800" w:hanging="360"/>
      </w:pPr>
      <w:rPr>
        <w:rFonts w:hint="default"/>
        <w:lang w:val="en-US" w:eastAsia="en-US" w:bidi="ar-SA"/>
      </w:rPr>
    </w:lvl>
    <w:lvl w:ilvl="6" w:tplc="BC020A3C">
      <w:numFmt w:val="bullet"/>
      <w:lvlText w:val="•"/>
      <w:lvlJc w:val="left"/>
      <w:pPr>
        <w:ind w:left="7888" w:hanging="360"/>
      </w:pPr>
      <w:rPr>
        <w:rFonts w:hint="default"/>
        <w:lang w:val="en-US" w:eastAsia="en-US" w:bidi="ar-SA"/>
      </w:rPr>
    </w:lvl>
    <w:lvl w:ilvl="7" w:tplc="DBBE98DC">
      <w:numFmt w:val="bullet"/>
      <w:lvlText w:val="•"/>
      <w:lvlJc w:val="left"/>
      <w:pPr>
        <w:ind w:left="8976" w:hanging="360"/>
      </w:pPr>
      <w:rPr>
        <w:rFonts w:hint="default"/>
        <w:lang w:val="en-US" w:eastAsia="en-US" w:bidi="ar-SA"/>
      </w:rPr>
    </w:lvl>
    <w:lvl w:ilvl="8" w:tplc="980ED60C">
      <w:numFmt w:val="bullet"/>
      <w:lvlText w:val="•"/>
      <w:lvlJc w:val="left"/>
      <w:pPr>
        <w:ind w:left="10064" w:hanging="360"/>
      </w:pPr>
      <w:rPr>
        <w:rFonts w:hint="default"/>
        <w:lang w:val="en-US" w:eastAsia="en-US" w:bidi="ar-SA"/>
      </w:rPr>
    </w:lvl>
  </w:abstractNum>
  <w:num w:numId="1" w16cid:durableId="1420131955">
    <w:abstractNumId w:val="2"/>
  </w:num>
  <w:num w:numId="2" w16cid:durableId="1929076000">
    <w:abstractNumId w:val="1"/>
  </w:num>
  <w:num w:numId="3" w16cid:durableId="75655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E58AD"/>
    <w:rsid w:val="002B0705"/>
    <w:rsid w:val="002F2C12"/>
    <w:rsid w:val="003D74B9"/>
    <w:rsid w:val="00581BDC"/>
    <w:rsid w:val="005E1B49"/>
    <w:rsid w:val="00602A7A"/>
    <w:rsid w:val="008538FE"/>
    <w:rsid w:val="00882352"/>
    <w:rsid w:val="008F6B73"/>
    <w:rsid w:val="00A43375"/>
    <w:rsid w:val="00AA02F9"/>
    <w:rsid w:val="00C35308"/>
    <w:rsid w:val="00E474D0"/>
    <w:rsid w:val="00FE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858F3E6"/>
  <w15:docId w15:val="{43A6CADF-4D9B-426C-BFDF-74AB4046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20"/>
      <w:outlineLvl w:val="0"/>
    </w:pPr>
    <w:rPr>
      <w:b/>
      <w:bCs/>
    </w:rPr>
  </w:style>
  <w:style w:type="paragraph" w:styleId="Heading2">
    <w:name w:val="heading 2"/>
    <w:basedOn w:val="Normal"/>
    <w:uiPriority w:val="9"/>
    <w:unhideWhenUsed/>
    <w:qFormat/>
    <w:pPr>
      <w:ind w:left="934"/>
      <w:jc w:val="center"/>
      <w:outlineLvl w:val="1"/>
    </w:pPr>
    <w:rPr>
      <w:b/>
      <w:bCs/>
    </w:rPr>
  </w:style>
  <w:style w:type="paragraph" w:styleId="Heading3">
    <w:name w:val="heading 3"/>
    <w:basedOn w:val="Normal"/>
    <w:uiPriority w:val="9"/>
    <w:unhideWhenUsed/>
    <w:qFormat/>
    <w:pPr>
      <w:ind w:left="3612" w:hanging="283"/>
      <w:outlineLvl w:val="2"/>
    </w:pPr>
    <w:rPr>
      <w:b/>
      <w:bCs/>
      <w:sz w:val="18"/>
      <w:szCs w:val="18"/>
      <w:u w:val="single" w:color="000000"/>
    </w:rPr>
  </w:style>
  <w:style w:type="paragraph" w:styleId="Heading4">
    <w:name w:val="heading 4"/>
    <w:basedOn w:val="Normal"/>
    <w:uiPriority w:val="9"/>
    <w:unhideWhenUsed/>
    <w:qFormat/>
    <w:pPr>
      <w:spacing w:before="66"/>
      <w:ind w:left="911"/>
      <w:outlineLvl w:val="3"/>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0"/>
      <w:ind w:left="1656" w:hanging="442"/>
    </w:pPr>
    <w:rPr>
      <w:sz w:val="19"/>
      <w:szCs w:val="19"/>
    </w:rPr>
  </w:style>
  <w:style w:type="paragraph" w:styleId="TOC2">
    <w:name w:val="toc 2"/>
    <w:basedOn w:val="Normal"/>
    <w:uiPriority w:val="1"/>
    <w:qFormat/>
    <w:pPr>
      <w:spacing w:before="150"/>
      <w:ind w:left="1656" w:hanging="334"/>
    </w:pPr>
    <w:rPr>
      <w:sz w:val="19"/>
      <w:szCs w:val="19"/>
    </w:rPr>
  </w:style>
  <w:style w:type="paragraph" w:styleId="BodyText">
    <w:name w:val="Body Text"/>
    <w:basedOn w:val="Normal"/>
    <w:uiPriority w:val="1"/>
    <w:qFormat/>
    <w:rPr>
      <w:sz w:val="18"/>
      <w:szCs w:val="18"/>
    </w:rPr>
  </w:style>
  <w:style w:type="paragraph" w:styleId="Title">
    <w:name w:val="Title"/>
    <w:basedOn w:val="Normal"/>
    <w:uiPriority w:val="10"/>
    <w:qFormat/>
    <w:pPr>
      <w:ind w:left="720"/>
    </w:pPr>
    <w:rPr>
      <w:b/>
      <w:bCs/>
      <w:sz w:val="32"/>
      <w:szCs w:val="32"/>
    </w:rPr>
  </w:style>
  <w:style w:type="paragraph" w:styleId="ListParagraph">
    <w:name w:val="List Paragraph"/>
    <w:basedOn w:val="Normal"/>
    <w:uiPriority w:val="1"/>
    <w:qFormat/>
    <w:pPr>
      <w:ind w:left="1656" w:hanging="442"/>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02F9"/>
    <w:pPr>
      <w:tabs>
        <w:tab w:val="center" w:pos="4680"/>
        <w:tab w:val="right" w:pos="9360"/>
      </w:tabs>
    </w:pPr>
  </w:style>
  <w:style w:type="character" w:customStyle="1" w:styleId="HeaderChar">
    <w:name w:val="Header Char"/>
    <w:basedOn w:val="DefaultParagraphFont"/>
    <w:link w:val="Header"/>
    <w:uiPriority w:val="99"/>
    <w:rsid w:val="00AA02F9"/>
    <w:rPr>
      <w:rFonts w:ascii="Calibri" w:eastAsia="Calibri" w:hAnsi="Calibri" w:cs="Calibri"/>
    </w:rPr>
  </w:style>
  <w:style w:type="paragraph" w:styleId="Footer">
    <w:name w:val="footer"/>
    <w:basedOn w:val="Normal"/>
    <w:link w:val="FooterChar"/>
    <w:uiPriority w:val="99"/>
    <w:unhideWhenUsed/>
    <w:rsid w:val="00AA02F9"/>
    <w:pPr>
      <w:tabs>
        <w:tab w:val="center" w:pos="4680"/>
        <w:tab w:val="right" w:pos="9360"/>
      </w:tabs>
    </w:pPr>
  </w:style>
  <w:style w:type="character" w:customStyle="1" w:styleId="FooterChar">
    <w:name w:val="Footer Char"/>
    <w:basedOn w:val="DefaultParagraphFont"/>
    <w:link w:val="Footer"/>
    <w:uiPriority w:val="99"/>
    <w:rsid w:val="00AA02F9"/>
    <w:rPr>
      <w:rFonts w:ascii="Calibri" w:eastAsia="Calibri" w:hAnsi="Calibri" w:cs="Calibri"/>
    </w:rPr>
  </w:style>
  <w:style w:type="character" w:styleId="Hyperlink">
    <w:name w:val="Hyperlink"/>
    <w:basedOn w:val="DefaultParagraphFont"/>
    <w:uiPriority w:val="99"/>
    <w:unhideWhenUsed/>
    <w:rsid w:val="00581BDC"/>
    <w:rPr>
      <w:color w:val="0000FF" w:themeColor="hyperlink"/>
      <w:u w:val="single"/>
    </w:rPr>
  </w:style>
  <w:style w:type="character" w:styleId="UnresolvedMention">
    <w:name w:val="Unresolved Mention"/>
    <w:basedOn w:val="DefaultParagraphFont"/>
    <w:uiPriority w:val="99"/>
    <w:semiHidden/>
    <w:unhideWhenUsed/>
    <w:rsid w:val="00581BDC"/>
    <w:rPr>
      <w:color w:val="605E5C"/>
      <w:shd w:val="clear" w:color="auto" w:fill="E1DFDD"/>
    </w:rPr>
  </w:style>
  <w:style w:type="character" w:styleId="FollowedHyperlink">
    <w:name w:val="FollowedHyperlink"/>
    <w:basedOn w:val="DefaultParagraphFont"/>
    <w:uiPriority w:val="99"/>
    <w:semiHidden/>
    <w:unhideWhenUsed/>
    <w:rsid w:val="00581B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yperlink" Target="https://ncaaorg.s3.amazonaws.com/championships/sports/volleyball/d1/women/2024-25D1WBV_PreChampsManual.pdf"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mailto:travel@ncaa.org"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3132</Words>
  <Characters>17854</Characters>
  <Application>Microsoft Office Word</Application>
  <DocSecurity>0</DocSecurity>
  <Lines>148</Lines>
  <Paragraphs>41</Paragraphs>
  <ScaleCrop>false</ScaleCrop>
  <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Murphy, Kacee</cp:lastModifiedBy>
  <cp:revision>6</cp:revision>
  <dcterms:created xsi:type="dcterms:W3CDTF">2024-10-22T18:47:00Z</dcterms:created>
  <dcterms:modified xsi:type="dcterms:W3CDTF">2024-10-25T13:13:00Z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Adobe InDesign 19.5 (Macintosh)</vt:lpwstr>
  </property>
  <property fmtid="{D5CDD505-2E9C-101B-9397-08002B2CF9AE}" pid="4" name="LastSaved">
    <vt:filetime>2024-10-22T00:00:00Z</vt:filetime>
  </property>
  <property fmtid="{D5CDD505-2E9C-101B-9397-08002B2CF9AE}" pid="5" name="Producer">
    <vt:lpwstr>Adobe PDF Library 17.0</vt:lpwstr>
  </property>
</Properties>
</file>